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FF26" w14:textId="6C06A679" w:rsidR="00F51E6E" w:rsidRPr="00F35CBC" w:rsidRDefault="0096316D" w:rsidP="00F51E6E">
      <w:pPr>
        <w:spacing w:line="320" w:lineRule="atLeast"/>
        <w:jc w:val="center"/>
        <w:rPr>
          <w:rFonts w:ascii="Calibri" w:hAnsi="Calibri"/>
          <w:b/>
          <w:sz w:val="22"/>
          <w:szCs w:val="22"/>
        </w:rPr>
      </w:pPr>
      <w:r>
        <w:rPr>
          <w:rFonts w:ascii="Calibri" w:hAnsi="Calibri"/>
          <w:b/>
          <w:sz w:val="22"/>
          <w:szCs w:val="22"/>
        </w:rPr>
        <w:t>KÜÇÜKÇEKMECE</w:t>
      </w:r>
      <w:r w:rsidR="00F51E6E" w:rsidRPr="00F35CBC">
        <w:rPr>
          <w:rFonts w:ascii="Calibri" w:hAnsi="Calibri"/>
          <w:b/>
          <w:sz w:val="22"/>
          <w:szCs w:val="22"/>
        </w:rPr>
        <w:t xml:space="preserve"> CUMHURİYET BAŞSAVCILIĞI’NA </w:t>
      </w:r>
    </w:p>
    <w:p w14:paraId="5CAE3EE7" w14:textId="77777777" w:rsidR="00F51E6E" w:rsidRPr="00F35CBC" w:rsidRDefault="00F51E6E" w:rsidP="00F51E6E">
      <w:pPr>
        <w:tabs>
          <w:tab w:val="left" w:pos="2340"/>
          <w:tab w:val="left" w:pos="2520"/>
          <w:tab w:val="left" w:pos="2700"/>
        </w:tabs>
        <w:spacing w:line="360" w:lineRule="atLeast"/>
        <w:jc w:val="right"/>
        <w:rPr>
          <w:rFonts w:ascii="Calibri" w:hAnsi="Calibri"/>
          <w:b/>
          <w:sz w:val="22"/>
          <w:szCs w:val="22"/>
        </w:rPr>
      </w:pPr>
      <w:r w:rsidRPr="00F35CBC">
        <w:rPr>
          <w:rFonts w:ascii="Calibri" w:hAnsi="Calibri"/>
          <w:b/>
          <w:sz w:val="22"/>
          <w:szCs w:val="22"/>
        </w:rPr>
        <w:tab/>
      </w:r>
    </w:p>
    <w:p w14:paraId="44C95E32" w14:textId="7F3E26CE" w:rsidR="00E35ED2" w:rsidRPr="00F35CBC" w:rsidRDefault="00F51E6E"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b/>
          <w:sz w:val="22"/>
          <w:szCs w:val="22"/>
          <w:u w:val="single"/>
        </w:rPr>
        <w:t xml:space="preserve">Şikayetçi </w:t>
      </w:r>
      <w:r w:rsidRPr="00F35CBC">
        <w:rPr>
          <w:rFonts w:ascii="Calibri" w:hAnsi="Calibri"/>
          <w:b/>
          <w:sz w:val="22"/>
          <w:szCs w:val="22"/>
          <w:u w:val="single"/>
        </w:rPr>
        <w:tab/>
      </w:r>
      <w:r w:rsidRPr="00F35CBC">
        <w:rPr>
          <w:rFonts w:ascii="Calibri" w:hAnsi="Calibri"/>
          <w:b/>
          <w:sz w:val="22"/>
          <w:szCs w:val="22"/>
        </w:rPr>
        <w:t>:</w:t>
      </w:r>
      <w:r w:rsidRPr="00F35CBC">
        <w:rPr>
          <w:rFonts w:ascii="Calibri" w:hAnsi="Calibri"/>
          <w:sz w:val="22"/>
          <w:szCs w:val="22"/>
        </w:rPr>
        <w:t xml:space="preserve"> </w:t>
      </w:r>
      <w:r w:rsidRPr="00F35CBC">
        <w:rPr>
          <w:rFonts w:ascii="Calibri" w:hAnsi="Calibri"/>
          <w:sz w:val="22"/>
          <w:szCs w:val="22"/>
        </w:rPr>
        <w:tab/>
      </w:r>
      <w:r w:rsidR="0096316D">
        <w:rPr>
          <w:rFonts w:ascii="Calibri" w:hAnsi="Calibri"/>
          <w:sz w:val="22"/>
          <w:szCs w:val="22"/>
        </w:rPr>
        <w:t>Türkiye Havayolu Pilotları Derneği (“</w:t>
      </w:r>
      <w:r w:rsidR="002B1F90">
        <w:rPr>
          <w:rFonts w:ascii="Calibri" w:hAnsi="Calibri"/>
          <w:sz w:val="22"/>
          <w:szCs w:val="22"/>
        </w:rPr>
        <w:t>TALPA</w:t>
      </w:r>
      <w:r w:rsidR="0096316D">
        <w:rPr>
          <w:rFonts w:ascii="Calibri" w:hAnsi="Calibri"/>
          <w:sz w:val="22"/>
          <w:szCs w:val="22"/>
        </w:rPr>
        <w:t>”)</w:t>
      </w:r>
    </w:p>
    <w:p w14:paraId="33B408D3" w14:textId="0154909D" w:rsidR="00F51E6E" w:rsidRPr="00F35CBC" w:rsidRDefault="00E35ED2"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b/>
          <w:sz w:val="22"/>
          <w:szCs w:val="22"/>
        </w:rPr>
        <w:tab/>
      </w:r>
      <w:r w:rsidRPr="00F35CBC">
        <w:rPr>
          <w:rFonts w:ascii="Calibri" w:hAnsi="Calibri"/>
          <w:b/>
          <w:sz w:val="22"/>
          <w:szCs w:val="22"/>
        </w:rPr>
        <w:tab/>
      </w:r>
      <w:r w:rsidR="0096316D">
        <w:rPr>
          <w:rFonts w:ascii="Calibri" w:hAnsi="Calibri"/>
          <w:sz w:val="22"/>
          <w:szCs w:val="22"/>
        </w:rPr>
        <w:t xml:space="preserve">Şenlikköy </w:t>
      </w:r>
      <w:r w:rsidRPr="00F35CBC">
        <w:rPr>
          <w:rFonts w:ascii="Calibri" w:hAnsi="Calibri"/>
          <w:sz w:val="22"/>
          <w:szCs w:val="22"/>
        </w:rPr>
        <w:t>Mah. A</w:t>
      </w:r>
      <w:r w:rsidR="0096316D">
        <w:rPr>
          <w:rFonts w:ascii="Calibri" w:hAnsi="Calibri"/>
          <w:sz w:val="22"/>
          <w:szCs w:val="22"/>
        </w:rPr>
        <w:t xml:space="preserve">vcılar </w:t>
      </w:r>
      <w:r w:rsidRPr="00F35CBC">
        <w:rPr>
          <w:rFonts w:ascii="Calibri" w:hAnsi="Calibri"/>
          <w:sz w:val="22"/>
          <w:szCs w:val="22"/>
        </w:rPr>
        <w:t xml:space="preserve">Sok. </w:t>
      </w:r>
      <w:r w:rsidR="0096316D">
        <w:rPr>
          <w:rFonts w:ascii="Calibri" w:hAnsi="Calibri"/>
          <w:sz w:val="22"/>
          <w:szCs w:val="22"/>
        </w:rPr>
        <w:t>No:43</w:t>
      </w:r>
      <w:r w:rsidRPr="00F35CBC">
        <w:rPr>
          <w:rFonts w:ascii="Calibri" w:hAnsi="Calibri"/>
          <w:sz w:val="22"/>
          <w:szCs w:val="22"/>
        </w:rPr>
        <w:t xml:space="preserve"> </w:t>
      </w:r>
      <w:r w:rsidR="0096316D">
        <w:rPr>
          <w:rFonts w:ascii="Calibri" w:hAnsi="Calibri"/>
          <w:sz w:val="22"/>
          <w:szCs w:val="22"/>
        </w:rPr>
        <w:t xml:space="preserve">Bakırköy </w:t>
      </w:r>
      <w:r w:rsidRPr="00F35CBC">
        <w:rPr>
          <w:rFonts w:ascii="Calibri" w:hAnsi="Calibri"/>
          <w:sz w:val="22"/>
          <w:szCs w:val="22"/>
        </w:rPr>
        <w:t>İstanbul</w:t>
      </w:r>
      <w:r w:rsidR="00F51E6E" w:rsidRPr="00F35CBC">
        <w:rPr>
          <w:rFonts w:ascii="Calibri" w:hAnsi="Calibri"/>
          <w:sz w:val="22"/>
          <w:szCs w:val="22"/>
        </w:rPr>
        <w:tab/>
      </w:r>
    </w:p>
    <w:p w14:paraId="1CC3557B" w14:textId="3DCDC602" w:rsidR="00F51E6E" w:rsidRPr="00F35CBC" w:rsidRDefault="00F51E6E"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b/>
          <w:sz w:val="22"/>
          <w:szCs w:val="22"/>
          <w:u w:val="single"/>
        </w:rPr>
        <w:t>Vekili</w:t>
      </w:r>
      <w:r w:rsidRPr="00F35CBC">
        <w:rPr>
          <w:rFonts w:ascii="Calibri" w:hAnsi="Calibri"/>
          <w:b/>
          <w:sz w:val="22"/>
          <w:szCs w:val="22"/>
          <w:u w:val="single"/>
        </w:rPr>
        <w:tab/>
      </w:r>
      <w:r w:rsidRPr="00F35CBC">
        <w:rPr>
          <w:rFonts w:ascii="Calibri" w:hAnsi="Calibri"/>
          <w:b/>
          <w:sz w:val="22"/>
          <w:szCs w:val="22"/>
        </w:rPr>
        <w:t>:</w:t>
      </w:r>
      <w:r w:rsidRPr="00F35CBC">
        <w:rPr>
          <w:rFonts w:ascii="Calibri" w:hAnsi="Calibri"/>
          <w:sz w:val="22"/>
          <w:szCs w:val="22"/>
        </w:rPr>
        <w:t xml:space="preserve"> </w:t>
      </w:r>
      <w:r w:rsidRPr="00F35CBC">
        <w:rPr>
          <w:rFonts w:ascii="Calibri" w:hAnsi="Calibri"/>
          <w:sz w:val="22"/>
          <w:szCs w:val="22"/>
        </w:rPr>
        <w:tab/>
        <w:t>Av</w:t>
      </w:r>
      <w:r w:rsidR="00E35ED2" w:rsidRPr="00F35CBC">
        <w:rPr>
          <w:rFonts w:ascii="Calibri" w:hAnsi="Calibri"/>
          <w:sz w:val="22"/>
          <w:szCs w:val="22"/>
        </w:rPr>
        <w:t>ukat</w:t>
      </w:r>
      <w:r w:rsidRPr="00F35CBC">
        <w:rPr>
          <w:rFonts w:ascii="Calibri" w:hAnsi="Calibri"/>
          <w:sz w:val="22"/>
          <w:szCs w:val="22"/>
        </w:rPr>
        <w:t xml:space="preserve"> Sencer SEREN </w:t>
      </w:r>
    </w:p>
    <w:p w14:paraId="0CB30676" w14:textId="77777777" w:rsidR="00F51E6E" w:rsidRPr="00F35CBC" w:rsidRDefault="00F51E6E"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sz w:val="22"/>
          <w:szCs w:val="22"/>
        </w:rPr>
        <w:tab/>
      </w:r>
      <w:r w:rsidRPr="00F35CBC">
        <w:rPr>
          <w:rFonts w:ascii="Calibri" w:hAnsi="Calibri"/>
          <w:sz w:val="22"/>
          <w:szCs w:val="22"/>
        </w:rPr>
        <w:tab/>
        <w:t>Tayyareci Cemal Sok. No:3 K:5 Şişli /İSTANBUL</w:t>
      </w:r>
    </w:p>
    <w:p w14:paraId="0D506535" w14:textId="729A2D34" w:rsidR="00E35ED2" w:rsidRPr="00F35CBC" w:rsidRDefault="00F51E6E"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sz w:val="22"/>
          <w:szCs w:val="22"/>
        </w:rPr>
        <w:tab/>
      </w:r>
      <w:r w:rsidRPr="00F35CBC">
        <w:rPr>
          <w:rFonts w:ascii="Calibri" w:hAnsi="Calibri"/>
          <w:sz w:val="22"/>
          <w:szCs w:val="22"/>
        </w:rPr>
        <w:tab/>
      </w:r>
      <w:r w:rsidR="00E35ED2" w:rsidRPr="00F35CBC">
        <w:rPr>
          <w:rFonts w:ascii="Calibri" w:hAnsi="Calibri"/>
          <w:sz w:val="22"/>
          <w:szCs w:val="22"/>
        </w:rPr>
        <w:t>UETS          16282-82866-39175</w:t>
      </w:r>
    </w:p>
    <w:p w14:paraId="4B0B87E0" w14:textId="7AA3FF67" w:rsidR="00F51E6E" w:rsidRPr="00F35CBC" w:rsidRDefault="00E35ED2"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sz w:val="22"/>
          <w:szCs w:val="22"/>
        </w:rPr>
        <w:tab/>
      </w:r>
      <w:r w:rsidRPr="00F35CBC">
        <w:rPr>
          <w:rFonts w:ascii="Calibri" w:hAnsi="Calibri"/>
          <w:sz w:val="22"/>
          <w:szCs w:val="22"/>
        </w:rPr>
        <w:tab/>
        <w:t xml:space="preserve">KEP </w:t>
      </w:r>
      <w:r w:rsidRPr="00F35CBC">
        <w:rPr>
          <w:rFonts w:ascii="Calibri" w:hAnsi="Calibri"/>
          <w:sz w:val="22"/>
          <w:szCs w:val="22"/>
        </w:rPr>
        <w:tab/>
      </w:r>
      <w:hyperlink r:id="rId8" w:history="1">
        <w:r w:rsidRPr="00F35CBC">
          <w:rPr>
            <w:rStyle w:val="Hyperlink"/>
            <w:rFonts w:ascii="Calibri" w:hAnsi="Calibri"/>
            <w:sz w:val="22"/>
            <w:szCs w:val="22"/>
          </w:rPr>
          <w:t>sencer.seren@hs01.kep.tr</w:t>
        </w:r>
      </w:hyperlink>
    </w:p>
    <w:p w14:paraId="6604211F" w14:textId="77777777" w:rsidR="00E35ED2" w:rsidRPr="00F35CBC" w:rsidRDefault="00E35ED2" w:rsidP="00E35ED2">
      <w:pPr>
        <w:tabs>
          <w:tab w:val="left" w:pos="2340"/>
          <w:tab w:val="left" w:pos="2552"/>
        </w:tabs>
        <w:spacing w:line="360" w:lineRule="atLeast"/>
        <w:ind w:left="2552" w:hanging="2552"/>
        <w:jc w:val="both"/>
        <w:rPr>
          <w:rFonts w:ascii="Calibri" w:hAnsi="Calibri"/>
          <w:sz w:val="22"/>
          <w:szCs w:val="22"/>
        </w:rPr>
      </w:pPr>
    </w:p>
    <w:p w14:paraId="14688042" w14:textId="3E7ABA3D" w:rsidR="00F51E6E" w:rsidRPr="00F35CBC" w:rsidRDefault="00F51E6E"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b/>
          <w:sz w:val="22"/>
          <w:szCs w:val="22"/>
          <w:u w:val="single"/>
        </w:rPr>
        <w:t>Şüpheli</w:t>
      </w:r>
      <w:r w:rsidR="00E35ED2" w:rsidRPr="00F35CBC">
        <w:rPr>
          <w:rFonts w:ascii="Calibri" w:hAnsi="Calibri"/>
          <w:b/>
          <w:sz w:val="22"/>
          <w:szCs w:val="22"/>
          <w:u w:val="single"/>
        </w:rPr>
        <w:t>ler</w:t>
      </w:r>
      <w:r w:rsidRPr="00F35CBC">
        <w:rPr>
          <w:rFonts w:ascii="Calibri" w:hAnsi="Calibri"/>
          <w:b/>
          <w:sz w:val="22"/>
          <w:szCs w:val="22"/>
          <w:u w:val="single"/>
        </w:rPr>
        <w:tab/>
      </w:r>
      <w:r w:rsidRPr="00F35CBC">
        <w:rPr>
          <w:rFonts w:ascii="Calibri" w:hAnsi="Calibri"/>
          <w:b/>
          <w:sz w:val="22"/>
          <w:szCs w:val="22"/>
        </w:rPr>
        <w:t>:</w:t>
      </w:r>
      <w:r w:rsidRPr="00F35CBC">
        <w:rPr>
          <w:rFonts w:ascii="Calibri" w:hAnsi="Calibri"/>
          <w:sz w:val="22"/>
          <w:szCs w:val="22"/>
        </w:rPr>
        <w:t xml:space="preserve"> </w:t>
      </w:r>
      <w:r w:rsidRPr="00F35CBC">
        <w:rPr>
          <w:rFonts w:ascii="Calibri" w:hAnsi="Calibri"/>
          <w:sz w:val="22"/>
          <w:szCs w:val="22"/>
        </w:rPr>
        <w:tab/>
      </w:r>
      <w:r w:rsidR="00E35ED2" w:rsidRPr="00F35CBC">
        <w:rPr>
          <w:rFonts w:ascii="Calibri" w:hAnsi="Calibri"/>
          <w:sz w:val="22"/>
          <w:szCs w:val="22"/>
        </w:rPr>
        <w:t xml:space="preserve">1- </w:t>
      </w:r>
      <w:r w:rsidR="0096316D">
        <w:rPr>
          <w:rFonts w:ascii="Calibri" w:hAnsi="Calibri"/>
          <w:sz w:val="22"/>
          <w:szCs w:val="22"/>
        </w:rPr>
        <w:t xml:space="preserve">Ak Medya Yayın Yapım Filmcilik İthalat ve İhracat </w:t>
      </w:r>
      <w:proofErr w:type="spellStart"/>
      <w:r w:rsidR="0096316D">
        <w:rPr>
          <w:rFonts w:ascii="Calibri" w:hAnsi="Calibri"/>
          <w:sz w:val="22"/>
          <w:szCs w:val="22"/>
        </w:rPr>
        <w:t>Ltd.Şti</w:t>
      </w:r>
      <w:proofErr w:type="spellEnd"/>
      <w:r w:rsidR="0096316D">
        <w:rPr>
          <w:rFonts w:ascii="Calibri" w:hAnsi="Calibri"/>
          <w:sz w:val="22"/>
          <w:szCs w:val="22"/>
        </w:rPr>
        <w:t xml:space="preserve">. </w:t>
      </w:r>
    </w:p>
    <w:p w14:paraId="3EC491DD" w14:textId="3822DF0A" w:rsidR="00F35CBC" w:rsidRPr="00F35CBC" w:rsidRDefault="00F35CBC" w:rsidP="00E35ED2">
      <w:pPr>
        <w:tabs>
          <w:tab w:val="left" w:pos="2340"/>
          <w:tab w:val="left" w:pos="2552"/>
        </w:tabs>
        <w:spacing w:line="360" w:lineRule="atLeast"/>
        <w:ind w:left="2552" w:hanging="2552"/>
        <w:jc w:val="both"/>
        <w:rPr>
          <w:rFonts w:ascii="Calibri" w:hAnsi="Calibri"/>
          <w:bCs/>
          <w:sz w:val="22"/>
          <w:szCs w:val="22"/>
        </w:rPr>
      </w:pPr>
      <w:r w:rsidRPr="00F35CBC">
        <w:rPr>
          <w:rFonts w:ascii="Calibri" w:hAnsi="Calibri"/>
          <w:bCs/>
          <w:sz w:val="22"/>
          <w:szCs w:val="22"/>
        </w:rPr>
        <w:tab/>
      </w:r>
      <w:r w:rsidRPr="00F35CBC">
        <w:rPr>
          <w:rFonts w:ascii="Calibri" w:hAnsi="Calibri"/>
          <w:bCs/>
          <w:sz w:val="22"/>
          <w:szCs w:val="22"/>
        </w:rPr>
        <w:tab/>
        <w:t xml:space="preserve">     </w:t>
      </w:r>
      <w:r w:rsidR="0096316D">
        <w:rPr>
          <w:rFonts w:ascii="Calibri" w:hAnsi="Calibri"/>
          <w:bCs/>
          <w:sz w:val="22"/>
          <w:szCs w:val="22"/>
        </w:rPr>
        <w:t>İnönü</w:t>
      </w:r>
      <w:r w:rsidRPr="00F35CBC">
        <w:rPr>
          <w:rFonts w:ascii="Calibri" w:hAnsi="Calibri"/>
          <w:bCs/>
          <w:sz w:val="22"/>
          <w:szCs w:val="22"/>
        </w:rPr>
        <w:t xml:space="preserve"> Mah. A</w:t>
      </w:r>
      <w:r w:rsidR="0096316D">
        <w:rPr>
          <w:rFonts w:ascii="Calibri" w:hAnsi="Calibri"/>
          <w:bCs/>
          <w:sz w:val="22"/>
          <w:szCs w:val="22"/>
        </w:rPr>
        <w:t>nafartalar</w:t>
      </w:r>
      <w:r w:rsidRPr="00F35CBC">
        <w:rPr>
          <w:rFonts w:ascii="Calibri" w:hAnsi="Calibri"/>
          <w:bCs/>
          <w:sz w:val="22"/>
          <w:szCs w:val="22"/>
        </w:rPr>
        <w:t xml:space="preserve"> Sok. </w:t>
      </w:r>
      <w:r>
        <w:rPr>
          <w:rFonts w:ascii="Calibri" w:hAnsi="Calibri"/>
          <w:bCs/>
          <w:sz w:val="22"/>
          <w:szCs w:val="22"/>
        </w:rPr>
        <w:t>No:</w:t>
      </w:r>
      <w:r w:rsidR="0096316D">
        <w:rPr>
          <w:rFonts w:ascii="Calibri" w:hAnsi="Calibri"/>
          <w:bCs/>
          <w:sz w:val="22"/>
          <w:szCs w:val="22"/>
        </w:rPr>
        <w:t>21/E Küçükçekmece İstanbul</w:t>
      </w:r>
    </w:p>
    <w:p w14:paraId="7FB0D550" w14:textId="117B05EB" w:rsidR="00333A98" w:rsidRDefault="00CE56FC" w:rsidP="00E35ED2">
      <w:pPr>
        <w:tabs>
          <w:tab w:val="left" w:pos="2340"/>
          <w:tab w:val="left" w:pos="2552"/>
        </w:tabs>
        <w:spacing w:line="360" w:lineRule="atLeast"/>
        <w:ind w:left="2552" w:hanging="2552"/>
        <w:jc w:val="both"/>
        <w:rPr>
          <w:rFonts w:ascii="Calibri" w:hAnsi="Calibri"/>
          <w:bCs/>
          <w:sz w:val="22"/>
          <w:szCs w:val="22"/>
        </w:rPr>
      </w:pPr>
      <w:r w:rsidRPr="00F35CBC">
        <w:rPr>
          <w:rFonts w:ascii="Calibri" w:hAnsi="Calibri"/>
          <w:b/>
          <w:sz w:val="22"/>
          <w:szCs w:val="22"/>
        </w:rPr>
        <w:tab/>
      </w:r>
      <w:r w:rsidRPr="00F35CBC">
        <w:rPr>
          <w:rFonts w:ascii="Calibri" w:hAnsi="Calibri"/>
          <w:b/>
          <w:sz w:val="22"/>
          <w:szCs w:val="22"/>
        </w:rPr>
        <w:tab/>
      </w:r>
      <w:r w:rsidRPr="00F35CBC">
        <w:rPr>
          <w:rFonts w:ascii="Calibri" w:hAnsi="Calibri"/>
          <w:bCs/>
          <w:sz w:val="22"/>
          <w:szCs w:val="22"/>
        </w:rPr>
        <w:t xml:space="preserve">2- </w:t>
      </w:r>
      <w:r w:rsidR="0096316D">
        <w:rPr>
          <w:rFonts w:ascii="Calibri" w:hAnsi="Calibri"/>
          <w:bCs/>
          <w:sz w:val="22"/>
          <w:szCs w:val="22"/>
        </w:rPr>
        <w:t>Ali KIDIK</w:t>
      </w:r>
      <w:r w:rsidR="00F35CBC" w:rsidRPr="00F35CBC">
        <w:rPr>
          <w:rFonts w:ascii="Calibri" w:hAnsi="Calibri"/>
          <w:bCs/>
          <w:sz w:val="22"/>
          <w:szCs w:val="22"/>
        </w:rPr>
        <w:t xml:space="preserve"> </w:t>
      </w:r>
      <w:r w:rsidRPr="00F35CBC">
        <w:rPr>
          <w:rFonts w:ascii="Calibri" w:hAnsi="Calibri"/>
          <w:bCs/>
          <w:sz w:val="22"/>
          <w:szCs w:val="22"/>
        </w:rPr>
        <w:t>(</w:t>
      </w:r>
      <w:r w:rsidR="0096316D">
        <w:rPr>
          <w:rFonts w:ascii="Calibri" w:hAnsi="Calibri"/>
          <w:bCs/>
          <w:sz w:val="22"/>
          <w:szCs w:val="22"/>
        </w:rPr>
        <w:t>Ak Medya Genel Yayın Yönetmeni</w:t>
      </w:r>
      <w:r w:rsidRPr="00F35CBC">
        <w:rPr>
          <w:rFonts w:ascii="Calibri" w:hAnsi="Calibri"/>
          <w:bCs/>
          <w:sz w:val="22"/>
          <w:szCs w:val="22"/>
        </w:rPr>
        <w:t>)</w:t>
      </w:r>
    </w:p>
    <w:p w14:paraId="716A354E" w14:textId="77777777" w:rsidR="00333A98" w:rsidRDefault="00333A98" w:rsidP="00333A98">
      <w:pPr>
        <w:tabs>
          <w:tab w:val="left" w:pos="2340"/>
          <w:tab w:val="left" w:pos="2552"/>
        </w:tabs>
        <w:spacing w:line="360" w:lineRule="atLeast"/>
        <w:jc w:val="both"/>
        <w:rPr>
          <w:rFonts w:ascii="Calibri" w:hAnsi="Calibri"/>
          <w:bCs/>
          <w:sz w:val="22"/>
          <w:szCs w:val="22"/>
        </w:rPr>
      </w:pPr>
    </w:p>
    <w:p w14:paraId="1931E156" w14:textId="77777777" w:rsidR="00333A98" w:rsidRDefault="00333A98" w:rsidP="00E35ED2">
      <w:pPr>
        <w:tabs>
          <w:tab w:val="left" w:pos="2340"/>
          <w:tab w:val="left" w:pos="2552"/>
        </w:tabs>
        <w:spacing w:line="360" w:lineRule="atLeast"/>
        <w:ind w:left="2552" w:hanging="2552"/>
        <w:jc w:val="both"/>
        <w:rPr>
          <w:rFonts w:ascii="Calibri" w:hAnsi="Calibri"/>
          <w:bCs/>
          <w:sz w:val="22"/>
          <w:szCs w:val="22"/>
        </w:rPr>
      </w:pPr>
    </w:p>
    <w:p w14:paraId="597ADFED" w14:textId="77777777" w:rsidR="0096316D" w:rsidRDefault="00F35CBC" w:rsidP="00E35ED2">
      <w:pPr>
        <w:tabs>
          <w:tab w:val="left" w:pos="2340"/>
          <w:tab w:val="left" w:pos="2552"/>
        </w:tabs>
        <w:spacing w:line="360" w:lineRule="atLeast"/>
        <w:ind w:left="2552" w:hanging="2552"/>
        <w:jc w:val="both"/>
        <w:rPr>
          <w:rFonts w:ascii="Calibri" w:hAnsi="Calibri"/>
          <w:bCs/>
          <w:sz w:val="22"/>
          <w:szCs w:val="22"/>
        </w:rPr>
      </w:pPr>
      <w:r>
        <w:rPr>
          <w:rFonts w:ascii="Calibri" w:hAnsi="Calibri"/>
          <w:bCs/>
          <w:sz w:val="22"/>
          <w:szCs w:val="22"/>
        </w:rPr>
        <w:tab/>
      </w:r>
      <w:r>
        <w:rPr>
          <w:rFonts w:ascii="Calibri" w:hAnsi="Calibri"/>
          <w:bCs/>
          <w:sz w:val="22"/>
          <w:szCs w:val="22"/>
        </w:rPr>
        <w:tab/>
        <w:t xml:space="preserve">     </w:t>
      </w:r>
      <w:r w:rsidR="0096316D">
        <w:rPr>
          <w:rFonts w:ascii="Calibri" w:hAnsi="Calibri"/>
          <w:bCs/>
          <w:sz w:val="22"/>
          <w:szCs w:val="22"/>
        </w:rPr>
        <w:t>İnönü</w:t>
      </w:r>
      <w:r w:rsidR="0096316D" w:rsidRPr="00F35CBC">
        <w:rPr>
          <w:rFonts w:ascii="Calibri" w:hAnsi="Calibri"/>
          <w:bCs/>
          <w:sz w:val="22"/>
          <w:szCs w:val="22"/>
        </w:rPr>
        <w:t xml:space="preserve"> Mah. A</w:t>
      </w:r>
      <w:r w:rsidR="0096316D">
        <w:rPr>
          <w:rFonts w:ascii="Calibri" w:hAnsi="Calibri"/>
          <w:bCs/>
          <w:sz w:val="22"/>
          <w:szCs w:val="22"/>
        </w:rPr>
        <w:t>nafartalar</w:t>
      </w:r>
      <w:r w:rsidR="0096316D" w:rsidRPr="00F35CBC">
        <w:rPr>
          <w:rFonts w:ascii="Calibri" w:hAnsi="Calibri"/>
          <w:bCs/>
          <w:sz w:val="22"/>
          <w:szCs w:val="22"/>
        </w:rPr>
        <w:t xml:space="preserve"> Sok. </w:t>
      </w:r>
      <w:r w:rsidR="0096316D">
        <w:rPr>
          <w:rFonts w:ascii="Calibri" w:hAnsi="Calibri"/>
          <w:bCs/>
          <w:sz w:val="22"/>
          <w:szCs w:val="22"/>
        </w:rPr>
        <w:t>No:21/E Küçükçekmece İstanbul</w:t>
      </w:r>
      <w:r w:rsidR="00CE56FC" w:rsidRPr="00F35CBC">
        <w:rPr>
          <w:rFonts w:ascii="Calibri" w:hAnsi="Calibri"/>
          <w:bCs/>
          <w:sz w:val="22"/>
          <w:szCs w:val="22"/>
        </w:rPr>
        <w:tab/>
      </w:r>
    </w:p>
    <w:p w14:paraId="2C56B29C" w14:textId="1F867CCE" w:rsidR="00CE56FC" w:rsidRPr="00F35CBC" w:rsidRDefault="0096316D" w:rsidP="00E35ED2">
      <w:pPr>
        <w:tabs>
          <w:tab w:val="left" w:pos="2340"/>
          <w:tab w:val="left" w:pos="2552"/>
        </w:tabs>
        <w:spacing w:line="360" w:lineRule="atLeast"/>
        <w:ind w:left="2552" w:hanging="2552"/>
        <w:jc w:val="both"/>
        <w:rPr>
          <w:rFonts w:ascii="Calibri" w:hAnsi="Calibri"/>
          <w:bCs/>
          <w:sz w:val="22"/>
          <w:szCs w:val="22"/>
        </w:rPr>
      </w:pPr>
      <w:r>
        <w:rPr>
          <w:rFonts w:ascii="Calibri" w:hAnsi="Calibri"/>
          <w:bCs/>
          <w:sz w:val="22"/>
          <w:szCs w:val="22"/>
        </w:rPr>
        <w:tab/>
      </w:r>
      <w:r>
        <w:rPr>
          <w:rFonts w:ascii="Calibri" w:hAnsi="Calibri"/>
          <w:bCs/>
          <w:sz w:val="22"/>
          <w:szCs w:val="22"/>
        </w:rPr>
        <w:tab/>
      </w:r>
      <w:r w:rsidR="00CE56FC" w:rsidRPr="00F35CBC">
        <w:rPr>
          <w:rFonts w:ascii="Calibri" w:hAnsi="Calibri"/>
          <w:bCs/>
          <w:sz w:val="22"/>
          <w:szCs w:val="22"/>
        </w:rPr>
        <w:t xml:space="preserve">3- </w:t>
      </w:r>
      <w:r>
        <w:rPr>
          <w:rFonts w:ascii="Calibri" w:hAnsi="Calibri"/>
          <w:bCs/>
          <w:sz w:val="22"/>
          <w:szCs w:val="22"/>
        </w:rPr>
        <w:t>Mehmet GENÇ</w:t>
      </w:r>
      <w:r w:rsidR="00CE56FC" w:rsidRPr="00F35CBC">
        <w:rPr>
          <w:rFonts w:ascii="Calibri" w:hAnsi="Calibri"/>
          <w:bCs/>
          <w:sz w:val="22"/>
          <w:szCs w:val="22"/>
        </w:rPr>
        <w:t xml:space="preserve"> </w:t>
      </w:r>
      <w:r w:rsidRPr="00F35CBC">
        <w:rPr>
          <w:rFonts w:ascii="Calibri" w:hAnsi="Calibri"/>
          <w:bCs/>
          <w:sz w:val="22"/>
          <w:szCs w:val="22"/>
        </w:rPr>
        <w:t>(</w:t>
      </w:r>
      <w:r>
        <w:rPr>
          <w:rFonts w:ascii="Calibri" w:hAnsi="Calibri"/>
          <w:bCs/>
          <w:sz w:val="22"/>
          <w:szCs w:val="22"/>
        </w:rPr>
        <w:t>Ak Medya Sorumlu Yazı İşleri Müdürü</w:t>
      </w:r>
      <w:r w:rsidRPr="00F35CBC">
        <w:rPr>
          <w:rFonts w:ascii="Calibri" w:hAnsi="Calibri"/>
          <w:bCs/>
          <w:sz w:val="22"/>
          <w:szCs w:val="22"/>
        </w:rPr>
        <w:t>)</w:t>
      </w:r>
    </w:p>
    <w:p w14:paraId="2ECC1706" w14:textId="77777777" w:rsidR="0096316D" w:rsidRDefault="00F35CBC" w:rsidP="0096316D">
      <w:pPr>
        <w:tabs>
          <w:tab w:val="left" w:pos="2340"/>
          <w:tab w:val="left" w:pos="2552"/>
        </w:tabs>
        <w:spacing w:line="360" w:lineRule="atLeast"/>
        <w:ind w:left="2552" w:hanging="2552"/>
        <w:jc w:val="both"/>
        <w:rPr>
          <w:rFonts w:ascii="Calibri" w:hAnsi="Calibri"/>
          <w:bCs/>
          <w:sz w:val="22"/>
          <w:szCs w:val="22"/>
        </w:rPr>
      </w:pPr>
      <w:r>
        <w:rPr>
          <w:rFonts w:ascii="Calibri" w:hAnsi="Calibri"/>
          <w:bCs/>
          <w:sz w:val="22"/>
          <w:szCs w:val="22"/>
        </w:rPr>
        <w:tab/>
      </w:r>
      <w:r>
        <w:rPr>
          <w:rFonts w:ascii="Calibri" w:hAnsi="Calibri"/>
          <w:bCs/>
          <w:sz w:val="22"/>
          <w:szCs w:val="22"/>
        </w:rPr>
        <w:tab/>
        <w:t xml:space="preserve">     </w:t>
      </w:r>
      <w:r w:rsidR="0096316D">
        <w:rPr>
          <w:rFonts w:ascii="Calibri" w:hAnsi="Calibri"/>
          <w:bCs/>
          <w:sz w:val="22"/>
          <w:szCs w:val="22"/>
        </w:rPr>
        <w:t>İnönü</w:t>
      </w:r>
      <w:r w:rsidR="0096316D" w:rsidRPr="00F35CBC">
        <w:rPr>
          <w:rFonts w:ascii="Calibri" w:hAnsi="Calibri"/>
          <w:bCs/>
          <w:sz w:val="22"/>
          <w:szCs w:val="22"/>
        </w:rPr>
        <w:t xml:space="preserve"> Mah. A</w:t>
      </w:r>
      <w:r w:rsidR="0096316D">
        <w:rPr>
          <w:rFonts w:ascii="Calibri" w:hAnsi="Calibri"/>
          <w:bCs/>
          <w:sz w:val="22"/>
          <w:szCs w:val="22"/>
        </w:rPr>
        <w:t>nafartalar</w:t>
      </w:r>
      <w:r w:rsidR="0096316D" w:rsidRPr="00F35CBC">
        <w:rPr>
          <w:rFonts w:ascii="Calibri" w:hAnsi="Calibri"/>
          <w:bCs/>
          <w:sz w:val="22"/>
          <w:szCs w:val="22"/>
        </w:rPr>
        <w:t xml:space="preserve"> Sok. </w:t>
      </w:r>
      <w:r w:rsidR="0096316D">
        <w:rPr>
          <w:rFonts w:ascii="Calibri" w:hAnsi="Calibri"/>
          <w:bCs/>
          <w:sz w:val="22"/>
          <w:szCs w:val="22"/>
        </w:rPr>
        <w:t>No:21/E Küçükçekmece İstanbul</w:t>
      </w:r>
      <w:r w:rsidR="0096316D" w:rsidRPr="00F35CBC">
        <w:rPr>
          <w:rFonts w:ascii="Calibri" w:hAnsi="Calibri"/>
          <w:bCs/>
          <w:sz w:val="22"/>
          <w:szCs w:val="22"/>
        </w:rPr>
        <w:tab/>
      </w:r>
    </w:p>
    <w:p w14:paraId="7387C6A1" w14:textId="669C1EFD" w:rsidR="00CE56FC" w:rsidRPr="00F35CBC" w:rsidRDefault="00CE56FC" w:rsidP="00E35ED2">
      <w:pPr>
        <w:tabs>
          <w:tab w:val="left" w:pos="2340"/>
          <w:tab w:val="left" w:pos="2552"/>
        </w:tabs>
        <w:spacing w:line="360" w:lineRule="atLeast"/>
        <w:ind w:left="2552" w:hanging="2552"/>
        <w:jc w:val="both"/>
        <w:rPr>
          <w:rFonts w:ascii="Calibri" w:hAnsi="Calibri"/>
          <w:bCs/>
          <w:sz w:val="22"/>
          <w:szCs w:val="22"/>
        </w:rPr>
      </w:pPr>
    </w:p>
    <w:p w14:paraId="15D97DD9" w14:textId="52E90D55" w:rsidR="00F51E6E" w:rsidRPr="00F35CBC" w:rsidRDefault="00381E4D" w:rsidP="00E35ED2">
      <w:pPr>
        <w:tabs>
          <w:tab w:val="left" w:pos="2340"/>
          <w:tab w:val="left" w:pos="2552"/>
        </w:tabs>
        <w:spacing w:line="360" w:lineRule="atLeast"/>
        <w:ind w:left="2552" w:hanging="2552"/>
        <w:jc w:val="both"/>
        <w:rPr>
          <w:rFonts w:ascii="Calibri" w:hAnsi="Calibri"/>
          <w:sz w:val="22"/>
          <w:szCs w:val="22"/>
        </w:rPr>
      </w:pPr>
      <w:r w:rsidRPr="00F35CBC">
        <w:rPr>
          <w:rFonts w:ascii="Calibri" w:hAnsi="Calibri"/>
          <w:b/>
          <w:sz w:val="22"/>
          <w:szCs w:val="22"/>
          <w:u w:val="single"/>
        </w:rPr>
        <w:t>Şikâyet</w:t>
      </w:r>
      <w:r w:rsidR="00F51E6E" w:rsidRPr="00F35CBC">
        <w:rPr>
          <w:rFonts w:ascii="Calibri" w:hAnsi="Calibri"/>
          <w:b/>
          <w:sz w:val="22"/>
          <w:szCs w:val="22"/>
          <w:u w:val="single"/>
        </w:rPr>
        <w:t xml:space="preserve"> Konusu</w:t>
      </w:r>
      <w:r w:rsidR="00F51E6E" w:rsidRPr="00F35CBC">
        <w:rPr>
          <w:rFonts w:ascii="Calibri" w:hAnsi="Calibri"/>
          <w:b/>
          <w:sz w:val="22"/>
          <w:szCs w:val="22"/>
          <w:u w:val="single"/>
        </w:rPr>
        <w:tab/>
      </w:r>
      <w:r w:rsidR="00F51E6E" w:rsidRPr="00F35CBC">
        <w:rPr>
          <w:rFonts w:ascii="Calibri" w:hAnsi="Calibri"/>
          <w:b/>
          <w:sz w:val="22"/>
          <w:szCs w:val="22"/>
        </w:rPr>
        <w:t>:</w:t>
      </w:r>
      <w:r w:rsidR="00F51E6E" w:rsidRPr="00F35CBC">
        <w:rPr>
          <w:rFonts w:ascii="Calibri" w:hAnsi="Calibri"/>
          <w:sz w:val="22"/>
          <w:szCs w:val="22"/>
        </w:rPr>
        <w:tab/>
      </w:r>
      <w:r w:rsidR="0096316D" w:rsidRPr="0096316D">
        <w:rPr>
          <w:rFonts w:ascii="Calibri" w:hAnsi="Calibri"/>
          <w:sz w:val="22"/>
          <w:szCs w:val="22"/>
        </w:rPr>
        <w:t xml:space="preserve">Şüpheliler tarafından yönetilen </w:t>
      </w:r>
      <w:r w:rsidR="0096316D">
        <w:rPr>
          <w:rFonts w:ascii="Calibri" w:hAnsi="Calibri"/>
          <w:sz w:val="22"/>
          <w:szCs w:val="22"/>
        </w:rPr>
        <w:t>“</w:t>
      </w:r>
      <w:proofErr w:type="spellStart"/>
      <w:r w:rsidR="0096316D" w:rsidRPr="0096316D">
        <w:rPr>
          <w:rFonts w:ascii="Calibri" w:hAnsi="Calibri"/>
          <w:sz w:val="22"/>
          <w:szCs w:val="22"/>
        </w:rPr>
        <w:t>Airport</w:t>
      </w:r>
      <w:proofErr w:type="spellEnd"/>
      <w:r w:rsidR="0096316D" w:rsidRPr="0096316D">
        <w:rPr>
          <w:rFonts w:ascii="Calibri" w:hAnsi="Calibri"/>
          <w:sz w:val="22"/>
          <w:szCs w:val="22"/>
        </w:rPr>
        <w:t xml:space="preserve"> Haber</w:t>
      </w:r>
      <w:r w:rsidR="0096316D">
        <w:rPr>
          <w:rFonts w:ascii="Calibri" w:hAnsi="Calibri"/>
          <w:sz w:val="22"/>
          <w:szCs w:val="22"/>
        </w:rPr>
        <w:t>”</w:t>
      </w:r>
      <w:r w:rsidR="0096316D" w:rsidRPr="0096316D">
        <w:rPr>
          <w:rFonts w:ascii="Calibri" w:hAnsi="Calibri"/>
          <w:sz w:val="22"/>
          <w:szCs w:val="22"/>
        </w:rPr>
        <w:t xml:space="preserve"> isimli web sitesinde yayınlanan içerikte yer alan gerçek dışı haberler</w:t>
      </w:r>
      <w:r w:rsidR="00CE56FC" w:rsidRPr="00F35CBC">
        <w:rPr>
          <w:rFonts w:ascii="Calibri" w:hAnsi="Calibri"/>
          <w:sz w:val="22"/>
          <w:szCs w:val="22"/>
        </w:rPr>
        <w:t xml:space="preserve"> ve Sayın Savcılık tarafından </w:t>
      </w:r>
      <w:proofErr w:type="spellStart"/>
      <w:r w:rsidR="00CE56FC" w:rsidRPr="00F35CBC">
        <w:rPr>
          <w:rFonts w:ascii="Calibri" w:hAnsi="Calibri"/>
          <w:sz w:val="22"/>
          <w:szCs w:val="22"/>
        </w:rPr>
        <w:t>re’sen</w:t>
      </w:r>
      <w:proofErr w:type="spellEnd"/>
      <w:r w:rsidR="00CE56FC" w:rsidRPr="00F35CBC">
        <w:rPr>
          <w:rFonts w:ascii="Calibri" w:hAnsi="Calibri"/>
          <w:sz w:val="22"/>
          <w:szCs w:val="22"/>
        </w:rPr>
        <w:t xml:space="preserve"> tespit edilecek sair suçlar.</w:t>
      </w:r>
    </w:p>
    <w:p w14:paraId="5EA5FE9A" w14:textId="77777777" w:rsidR="000E1558" w:rsidRPr="00F35CBC" w:rsidRDefault="000E1558" w:rsidP="00F51E6E">
      <w:pPr>
        <w:tabs>
          <w:tab w:val="left" w:pos="2340"/>
          <w:tab w:val="left" w:pos="2520"/>
          <w:tab w:val="left" w:pos="2700"/>
        </w:tabs>
        <w:spacing w:line="360" w:lineRule="atLeast"/>
        <w:ind w:right="48"/>
        <w:jc w:val="center"/>
        <w:rPr>
          <w:rFonts w:ascii="Calibri" w:hAnsi="Calibri"/>
          <w:b/>
          <w:sz w:val="22"/>
          <w:szCs w:val="22"/>
          <w:u w:val="single"/>
        </w:rPr>
      </w:pPr>
    </w:p>
    <w:p w14:paraId="2ED08F21" w14:textId="5531480D" w:rsidR="00F51E6E" w:rsidRPr="00F35CBC" w:rsidRDefault="00F51E6E" w:rsidP="00F51E6E">
      <w:pPr>
        <w:tabs>
          <w:tab w:val="left" w:pos="2340"/>
          <w:tab w:val="left" w:pos="2520"/>
          <w:tab w:val="left" w:pos="2700"/>
        </w:tabs>
        <w:spacing w:line="360" w:lineRule="atLeast"/>
        <w:ind w:right="48"/>
        <w:jc w:val="center"/>
        <w:rPr>
          <w:rFonts w:ascii="Calibri" w:hAnsi="Calibri"/>
          <w:b/>
          <w:sz w:val="22"/>
          <w:szCs w:val="22"/>
          <w:u w:val="single"/>
        </w:rPr>
      </w:pPr>
      <w:r w:rsidRPr="00F35CBC">
        <w:rPr>
          <w:rFonts w:ascii="Calibri" w:hAnsi="Calibri"/>
          <w:b/>
          <w:sz w:val="22"/>
          <w:szCs w:val="22"/>
          <w:u w:val="single"/>
        </w:rPr>
        <w:t>AÇIKLAMALAR</w:t>
      </w:r>
    </w:p>
    <w:p w14:paraId="65D1203B" w14:textId="65C8CB3E" w:rsidR="0096316D" w:rsidRPr="0096316D" w:rsidRDefault="00333A98" w:rsidP="0096316D">
      <w:pPr>
        <w:spacing w:line="360" w:lineRule="atLeast"/>
        <w:ind w:firstLine="2552"/>
        <w:jc w:val="both"/>
        <w:rPr>
          <w:rFonts w:ascii="Calibri" w:hAnsi="Calibri"/>
          <w:sz w:val="22"/>
          <w:szCs w:val="22"/>
        </w:rPr>
      </w:pPr>
      <w:r>
        <w:rPr>
          <w:rFonts w:ascii="Calibri" w:hAnsi="Calibri"/>
          <w:sz w:val="22"/>
          <w:szCs w:val="22"/>
        </w:rPr>
        <w:t>TALPA</w:t>
      </w:r>
      <w:r w:rsidR="0096316D" w:rsidRPr="0096316D">
        <w:rPr>
          <w:rFonts w:ascii="Calibri" w:hAnsi="Calibri"/>
          <w:sz w:val="22"/>
          <w:szCs w:val="22"/>
        </w:rPr>
        <w:t xml:space="preserve"> (Türkiye Hava Yolu Pilotları Derneği)</w:t>
      </w:r>
      <w:r>
        <w:rPr>
          <w:rFonts w:ascii="Calibri" w:hAnsi="Calibri"/>
          <w:sz w:val="22"/>
          <w:szCs w:val="22"/>
        </w:rPr>
        <w:t xml:space="preserve"> üyesi pilotum</w:t>
      </w:r>
      <w:r w:rsidR="0096316D" w:rsidRPr="0096316D">
        <w:rPr>
          <w:rFonts w:ascii="Calibri" w:hAnsi="Calibri"/>
          <w:sz w:val="22"/>
          <w:szCs w:val="22"/>
        </w:rPr>
        <w:t>,</w:t>
      </w:r>
      <w:r>
        <w:rPr>
          <w:rFonts w:ascii="Calibri" w:hAnsi="Calibri"/>
          <w:sz w:val="22"/>
          <w:szCs w:val="22"/>
        </w:rPr>
        <w:t xml:space="preserve"> üyesi olduğum TALPA t</w:t>
      </w:r>
      <w:r w:rsidR="0096316D" w:rsidRPr="0096316D">
        <w:rPr>
          <w:rFonts w:ascii="Calibri" w:hAnsi="Calibri"/>
          <w:sz w:val="22"/>
          <w:szCs w:val="22"/>
        </w:rPr>
        <w:t>üzüğü gereğince pilotların mesleki faaliyetlerini en iyi şekilde yapabilmeleri için çalışmalar yapmak ve özellikle de pilotluk mesleğinin toplum nezdindeki itibarını muhafaza edip yüceltmek amacındadır.</w:t>
      </w:r>
    </w:p>
    <w:p w14:paraId="22CE7624" w14:textId="5210CD7E" w:rsidR="0096316D" w:rsidRDefault="0096316D" w:rsidP="0096316D">
      <w:pPr>
        <w:spacing w:line="360" w:lineRule="atLeast"/>
        <w:ind w:firstLine="2552"/>
        <w:jc w:val="both"/>
        <w:rPr>
          <w:rFonts w:ascii="Calibri" w:hAnsi="Calibri"/>
          <w:sz w:val="22"/>
          <w:szCs w:val="22"/>
        </w:rPr>
      </w:pPr>
      <w:r w:rsidRPr="0096316D">
        <w:rPr>
          <w:rFonts w:ascii="Calibri" w:hAnsi="Calibri"/>
          <w:sz w:val="22"/>
          <w:szCs w:val="22"/>
        </w:rPr>
        <w:t>Şüpheliler tarafından idare edilen “</w:t>
      </w:r>
      <w:proofErr w:type="spellStart"/>
      <w:r w:rsidRPr="0096316D">
        <w:rPr>
          <w:rFonts w:ascii="Calibri" w:hAnsi="Calibri"/>
          <w:sz w:val="22"/>
          <w:szCs w:val="22"/>
        </w:rPr>
        <w:t>Airport</w:t>
      </w:r>
      <w:proofErr w:type="spellEnd"/>
      <w:r w:rsidRPr="0096316D">
        <w:rPr>
          <w:rFonts w:ascii="Calibri" w:hAnsi="Calibri"/>
          <w:sz w:val="22"/>
          <w:szCs w:val="22"/>
        </w:rPr>
        <w:t xml:space="preserve"> Haber” isimli web sitesinde 24.09.2025 tarihinde yer alan bir içerikte ( </w:t>
      </w:r>
      <w:hyperlink r:id="rId9" w:history="1">
        <w:r w:rsidRPr="0096316D">
          <w:rPr>
            <w:rStyle w:val="Hyperlink"/>
            <w:rFonts w:ascii="Calibri" w:hAnsi="Calibri"/>
            <w:sz w:val="22"/>
            <w:szCs w:val="22"/>
          </w:rPr>
          <w:t>https://m.airporthaber2.com/havacilik-haberleri/turk-hava-yollari-pilotlari-gumruk-online-mi.html</w:t>
        </w:r>
      </w:hyperlink>
      <w:r w:rsidRPr="0096316D">
        <w:rPr>
          <w:rFonts w:ascii="Calibri" w:hAnsi="Calibri"/>
          <w:sz w:val="22"/>
          <w:szCs w:val="22"/>
        </w:rPr>
        <w:t xml:space="preserve"> ) Airbus 330 filosundaki ikinci pilotların oluşturduğu WhatsApp grubunda, havalimanındaki gümrük memurlarının kontrol mevkiinde olup olmadıklarına dair yazışmaların geçtiği iddia edilerek, </w:t>
      </w:r>
      <w:r w:rsidRPr="0096316D">
        <w:rPr>
          <w:rFonts w:ascii="Calibri" w:hAnsi="Calibri"/>
          <w:b/>
          <w:bCs/>
          <w:sz w:val="22"/>
          <w:szCs w:val="22"/>
        </w:rPr>
        <w:t xml:space="preserve">pilotların kaçakçılık yaptığı ileri sürülmüştür. </w:t>
      </w:r>
      <w:r w:rsidRPr="0096316D">
        <w:rPr>
          <w:rFonts w:ascii="Calibri" w:hAnsi="Calibri"/>
          <w:sz w:val="22"/>
          <w:szCs w:val="22"/>
        </w:rPr>
        <w:t>İlgili içerikte yer alan bir kısım ifadeler şöyledir:</w:t>
      </w:r>
    </w:p>
    <w:p w14:paraId="0D481B32" w14:textId="77777777" w:rsidR="006A447C" w:rsidRDefault="006A447C" w:rsidP="0096316D">
      <w:pPr>
        <w:spacing w:line="360" w:lineRule="atLeast"/>
        <w:ind w:firstLine="2552"/>
        <w:jc w:val="both"/>
        <w:rPr>
          <w:rFonts w:ascii="Calibri" w:hAnsi="Calibri"/>
          <w:sz w:val="22"/>
          <w:szCs w:val="22"/>
        </w:rPr>
      </w:pPr>
    </w:p>
    <w:p w14:paraId="42CB5D08" w14:textId="77777777" w:rsidR="006A447C" w:rsidRDefault="006A447C" w:rsidP="0096316D">
      <w:pPr>
        <w:spacing w:line="360" w:lineRule="atLeast"/>
        <w:ind w:firstLine="2552"/>
        <w:jc w:val="both"/>
        <w:rPr>
          <w:rFonts w:ascii="Calibri" w:hAnsi="Calibri"/>
          <w:sz w:val="22"/>
          <w:szCs w:val="22"/>
        </w:rPr>
      </w:pPr>
    </w:p>
    <w:p w14:paraId="7AF6CDDC" w14:textId="77777777" w:rsidR="006A447C" w:rsidRPr="0096316D" w:rsidRDefault="006A447C" w:rsidP="0096316D">
      <w:pPr>
        <w:spacing w:line="360" w:lineRule="atLeast"/>
        <w:ind w:firstLine="2552"/>
        <w:jc w:val="both"/>
        <w:rPr>
          <w:rFonts w:ascii="Calibri" w:hAnsi="Calibri"/>
          <w:sz w:val="22"/>
          <w:szCs w:val="22"/>
        </w:rPr>
      </w:pPr>
    </w:p>
    <w:p w14:paraId="6596FC79" w14:textId="77777777" w:rsidR="0096316D" w:rsidRPr="0096316D" w:rsidRDefault="0096316D" w:rsidP="0096316D">
      <w:pPr>
        <w:spacing w:line="360" w:lineRule="atLeast"/>
        <w:ind w:firstLine="2552"/>
        <w:jc w:val="both"/>
        <w:rPr>
          <w:rFonts w:ascii="Calibri" w:hAnsi="Calibri"/>
          <w:sz w:val="22"/>
          <w:szCs w:val="22"/>
        </w:rPr>
      </w:pPr>
    </w:p>
    <w:p w14:paraId="6C608D0A" w14:textId="77777777" w:rsidR="0096316D" w:rsidRPr="0096316D" w:rsidRDefault="0096316D" w:rsidP="0096316D">
      <w:pPr>
        <w:numPr>
          <w:ilvl w:val="0"/>
          <w:numId w:val="26"/>
        </w:numPr>
        <w:spacing w:line="360" w:lineRule="atLeast"/>
        <w:jc w:val="both"/>
        <w:rPr>
          <w:rFonts w:ascii="Calibri" w:hAnsi="Calibri"/>
          <w:sz w:val="22"/>
          <w:szCs w:val="22"/>
        </w:rPr>
      </w:pPr>
      <w:r w:rsidRPr="0096316D">
        <w:rPr>
          <w:rFonts w:ascii="Calibri" w:hAnsi="Calibri"/>
          <w:sz w:val="22"/>
          <w:szCs w:val="22"/>
        </w:rPr>
        <w:lastRenderedPageBreak/>
        <w:t>“</w:t>
      </w:r>
      <w:proofErr w:type="gramStart"/>
      <w:r w:rsidRPr="0096316D">
        <w:rPr>
          <w:rFonts w:ascii="Calibri" w:hAnsi="Calibri"/>
          <w:sz w:val="22"/>
          <w:szCs w:val="22"/>
        </w:rPr>
        <w:t>valiz</w:t>
      </w:r>
      <w:proofErr w:type="gramEnd"/>
      <w:r w:rsidRPr="0096316D">
        <w:rPr>
          <w:rFonts w:ascii="Calibri" w:hAnsi="Calibri"/>
          <w:sz w:val="22"/>
          <w:szCs w:val="22"/>
        </w:rPr>
        <w:t xml:space="preserve"> içinde elektronik malzeme kaçakçılığı ders olmamış gibi görünüyor”</w:t>
      </w:r>
    </w:p>
    <w:p w14:paraId="4F0FA5BA" w14:textId="77777777" w:rsidR="0096316D" w:rsidRPr="0096316D" w:rsidRDefault="0096316D" w:rsidP="0096316D">
      <w:pPr>
        <w:numPr>
          <w:ilvl w:val="0"/>
          <w:numId w:val="26"/>
        </w:numPr>
        <w:spacing w:line="360" w:lineRule="atLeast"/>
        <w:jc w:val="both"/>
        <w:rPr>
          <w:rFonts w:ascii="Calibri" w:hAnsi="Calibri"/>
          <w:sz w:val="22"/>
          <w:szCs w:val="22"/>
        </w:rPr>
      </w:pPr>
      <w:r w:rsidRPr="0096316D">
        <w:rPr>
          <w:rFonts w:ascii="Calibri" w:hAnsi="Calibri"/>
          <w:sz w:val="22"/>
          <w:szCs w:val="22"/>
        </w:rPr>
        <w:t>“Türk Hava Yolları Ekip Terminal Kapısı’ndaki gümrük memurlarının olmaması halinde yurtdışından gelirken değerli ürünlerin ya da gümrüğe tabi ürünleri geçirdikleri tahmin ediliyor.”</w:t>
      </w:r>
    </w:p>
    <w:p w14:paraId="2655BC65" w14:textId="77777777" w:rsidR="0096316D" w:rsidRPr="0096316D" w:rsidRDefault="0096316D" w:rsidP="0096316D">
      <w:pPr>
        <w:numPr>
          <w:ilvl w:val="0"/>
          <w:numId w:val="26"/>
        </w:numPr>
        <w:spacing w:line="360" w:lineRule="atLeast"/>
        <w:jc w:val="both"/>
        <w:rPr>
          <w:rFonts w:ascii="Calibri" w:hAnsi="Calibri"/>
          <w:sz w:val="22"/>
          <w:szCs w:val="22"/>
        </w:rPr>
      </w:pPr>
      <w:r w:rsidRPr="0096316D">
        <w:rPr>
          <w:rFonts w:ascii="Calibri" w:hAnsi="Calibri"/>
          <w:sz w:val="22"/>
          <w:szCs w:val="22"/>
        </w:rPr>
        <w:t>“</w:t>
      </w:r>
      <w:proofErr w:type="gramStart"/>
      <w:r w:rsidRPr="0096316D">
        <w:rPr>
          <w:rFonts w:ascii="Calibri" w:hAnsi="Calibri"/>
          <w:sz w:val="22"/>
          <w:szCs w:val="22"/>
        </w:rPr>
        <w:t>kaçak</w:t>
      </w:r>
      <w:proofErr w:type="gramEnd"/>
      <w:r w:rsidRPr="0096316D">
        <w:rPr>
          <w:rFonts w:ascii="Calibri" w:hAnsi="Calibri"/>
          <w:sz w:val="22"/>
          <w:szCs w:val="22"/>
        </w:rPr>
        <w:t xml:space="preserve"> ne getirirdiniz?”</w:t>
      </w:r>
    </w:p>
    <w:p w14:paraId="422930C7" w14:textId="77777777" w:rsidR="0096316D" w:rsidRPr="0096316D" w:rsidRDefault="0096316D" w:rsidP="0096316D">
      <w:pPr>
        <w:numPr>
          <w:ilvl w:val="0"/>
          <w:numId w:val="26"/>
        </w:numPr>
        <w:spacing w:line="360" w:lineRule="atLeast"/>
        <w:jc w:val="both"/>
        <w:rPr>
          <w:rFonts w:ascii="Calibri" w:hAnsi="Calibri"/>
          <w:sz w:val="22"/>
          <w:szCs w:val="22"/>
        </w:rPr>
      </w:pPr>
      <w:r w:rsidRPr="0096316D">
        <w:rPr>
          <w:rFonts w:ascii="Calibri" w:hAnsi="Calibri"/>
          <w:sz w:val="22"/>
          <w:szCs w:val="22"/>
        </w:rPr>
        <w:t>“</w:t>
      </w:r>
      <w:proofErr w:type="gramStart"/>
      <w:r w:rsidRPr="0096316D">
        <w:rPr>
          <w:rFonts w:ascii="Calibri" w:hAnsi="Calibri"/>
          <w:sz w:val="22"/>
          <w:szCs w:val="22"/>
        </w:rPr>
        <w:t>yine</w:t>
      </w:r>
      <w:proofErr w:type="gramEnd"/>
      <w:r w:rsidRPr="0096316D">
        <w:rPr>
          <w:rFonts w:ascii="Calibri" w:hAnsi="Calibri"/>
          <w:sz w:val="22"/>
          <w:szCs w:val="22"/>
        </w:rPr>
        <w:t xml:space="preserve"> </w:t>
      </w:r>
      <w:proofErr w:type="spellStart"/>
      <w:r w:rsidRPr="0096316D">
        <w:rPr>
          <w:rFonts w:ascii="Calibri" w:hAnsi="Calibri"/>
          <w:sz w:val="22"/>
          <w:szCs w:val="22"/>
        </w:rPr>
        <w:t>Rolex</w:t>
      </w:r>
      <w:proofErr w:type="spellEnd"/>
      <w:r w:rsidRPr="0096316D">
        <w:rPr>
          <w:rFonts w:ascii="Calibri" w:hAnsi="Calibri"/>
          <w:sz w:val="22"/>
          <w:szCs w:val="22"/>
        </w:rPr>
        <w:t xml:space="preserve"> mi, yine pırlanta mı, yine elektronik eşya mı?”</w:t>
      </w:r>
    </w:p>
    <w:p w14:paraId="7B11C850" w14:textId="2C6AA9AE" w:rsidR="0096316D" w:rsidRDefault="0096316D" w:rsidP="0096316D">
      <w:pPr>
        <w:spacing w:line="360" w:lineRule="atLeast"/>
        <w:ind w:firstLine="2552"/>
        <w:jc w:val="both"/>
        <w:rPr>
          <w:rFonts w:ascii="Calibri" w:hAnsi="Calibri"/>
          <w:sz w:val="22"/>
          <w:szCs w:val="22"/>
        </w:rPr>
      </w:pPr>
      <w:r w:rsidRPr="0096316D">
        <w:rPr>
          <w:rFonts w:ascii="Calibri" w:hAnsi="Calibri"/>
          <w:sz w:val="22"/>
          <w:szCs w:val="22"/>
        </w:rPr>
        <w:t xml:space="preserve">Şüpheliler, ikinci pilotların kendi aralarında bilgi alışverişi yapmak maksatlı </w:t>
      </w:r>
      <w:r w:rsidR="00D82AE2">
        <w:rPr>
          <w:rFonts w:ascii="Calibri" w:hAnsi="Calibri"/>
          <w:sz w:val="22"/>
          <w:szCs w:val="22"/>
        </w:rPr>
        <w:t xml:space="preserve">olarak kurduğu ve üçüncü şahıslara </w:t>
      </w:r>
      <w:r w:rsidRPr="0096316D">
        <w:rPr>
          <w:rFonts w:ascii="Calibri" w:hAnsi="Calibri"/>
          <w:sz w:val="22"/>
          <w:szCs w:val="22"/>
        </w:rPr>
        <w:t>kapalı WhatsApp grubunda</w:t>
      </w:r>
      <w:r w:rsidR="00906444">
        <w:rPr>
          <w:rFonts w:ascii="Calibri" w:hAnsi="Calibri"/>
          <w:sz w:val="22"/>
          <w:szCs w:val="22"/>
        </w:rPr>
        <w:t>ki yazışmaları</w:t>
      </w:r>
      <w:r w:rsidR="00D82AE2">
        <w:rPr>
          <w:rFonts w:ascii="Calibri" w:hAnsi="Calibri"/>
          <w:sz w:val="22"/>
          <w:szCs w:val="22"/>
        </w:rPr>
        <w:t>n</w:t>
      </w:r>
      <w:r w:rsidR="00906444">
        <w:rPr>
          <w:rFonts w:ascii="Calibri" w:hAnsi="Calibri"/>
          <w:sz w:val="22"/>
          <w:szCs w:val="22"/>
        </w:rPr>
        <w:t xml:space="preserve"> sadece bir kısmını </w:t>
      </w:r>
      <w:r w:rsidR="00D82AE2">
        <w:rPr>
          <w:rFonts w:ascii="Calibri" w:hAnsi="Calibri"/>
          <w:sz w:val="22"/>
          <w:szCs w:val="22"/>
        </w:rPr>
        <w:t xml:space="preserve">alıp bunları kısmen tahrif etmiş ve </w:t>
      </w:r>
      <w:r w:rsidR="00906444">
        <w:rPr>
          <w:rFonts w:ascii="Calibri" w:hAnsi="Calibri"/>
          <w:sz w:val="22"/>
          <w:szCs w:val="22"/>
        </w:rPr>
        <w:t xml:space="preserve">bağlamından </w:t>
      </w:r>
      <w:r w:rsidR="00D82AE2">
        <w:rPr>
          <w:rFonts w:ascii="Calibri" w:hAnsi="Calibri"/>
          <w:sz w:val="22"/>
          <w:szCs w:val="22"/>
        </w:rPr>
        <w:t xml:space="preserve">koparmış, üstelik bu yazışmaların gerçekliğini </w:t>
      </w:r>
      <w:r w:rsidR="00906444">
        <w:rPr>
          <w:rFonts w:ascii="Calibri" w:hAnsi="Calibri"/>
          <w:sz w:val="22"/>
          <w:szCs w:val="22"/>
        </w:rPr>
        <w:t xml:space="preserve">kontrol etmeden ve gazetecilik temel ilkelerinden biri olan teyit mekanizması işletmeden, </w:t>
      </w:r>
      <w:r w:rsidRPr="0096316D">
        <w:rPr>
          <w:rFonts w:ascii="Calibri" w:hAnsi="Calibri"/>
          <w:sz w:val="22"/>
          <w:szCs w:val="22"/>
        </w:rPr>
        <w:t>yukarıda belirtilen linkte yer alan web sitesinde yayınlamıştır.</w:t>
      </w:r>
    </w:p>
    <w:p w14:paraId="1C2F01CB" w14:textId="77777777" w:rsidR="00381E4D" w:rsidRPr="0096316D" w:rsidRDefault="00381E4D" w:rsidP="0096316D">
      <w:pPr>
        <w:spacing w:line="360" w:lineRule="atLeast"/>
        <w:ind w:firstLine="2552"/>
        <w:jc w:val="both"/>
        <w:rPr>
          <w:rFonts w:ascii="Calibri" w:hAnsi="Calibri"/>
          <w:sz w:val="22"/>
          <w:szCs w:val="22"/>
        </w:rPr>
      </w:pPr>
    </w:p>
    <w:p w14:paraId="743E95FA" w14:textId="77777777" w:rsidR="0096316D" w:rsidRDefault="0096316D" w:rsidP="0096316D">
      <w:pPr>
        <w:spacing w:line="360" w:lineRule="atLeast"/>
        <w:ind w:firstLine="2552"/>
        <w:jc w:val="both"/>
        <w:rPr>
          <w:rFonts w:ascii="Calibri" w:hAnsi="Calibri"/>
          <w:sz w:val="22"/>
          <w:szCs w:val="22"/>
        </w:rPr>
      </w:pPr>
      <w:r w:rsidRPr="0096316D">
        <w:rPr>
          <w:rFonts w:ascii="Calibri" w:hAnsi="Calibri"/>
          <w:sz w:val="22"/>
          <w:szCs w:val="22"/>
        </w:rPr>
        <w:t>Bahse konu görüntü ve ifadeler, sivil hava taşımacılığının en önemli ve vazgeçilmez parçası olan pilotları ve pilotluk mesleğini yıpratmakta, toplum gözünde değersizleştirmekte, pilotları “kaçakçı” gibi göstermekte ve böylece saygın bir şekilde yolcularının güvenli olarak gidecekleri yere varmalarını sağlayan, can pahasına ve fedakârca görev yapan pilotlara suç isnat etmektedir.</w:t>
      </w:r>
    </w:p>
    <w:p w14:paraId="73A82C41" w14:textId="77777777" w:rsidR="00381E4D" w:rsidRPr="0096316D" w:rsidRDefault="00381E4D" w:rsidP="0096316D">
      <w:pPr>
        <w:spacing w:line="360" w:lineRule="atLeast"/>
        <w:ind w:firstLine="2552"/>
        <w:jc w:val="both"/>
        <w:rPr>
          <w:rFonts w:ascii="Calibri" w:hAnsi="Calibri"/>
          <w:sz w:val="22"/>
          <w:szCs w:val="22"/>
        </w:rPr>
      </w:pPr>
    </w:p>
    <w:p w14:paraId="200C8DD6" w14:textId="2013DDDA" w:rsidR="0096316D" w:rsidRDefault="0096316D" w:rsidP="0096316D">
      <w:pPr>
        <w:spacing w:line="360" w:lineRule="atLeast"/>
        <w:ind w:firstLine="2552"/>
        <w:jc w:val="both"/>
        <w:rPr>
          <w:rFonts w:ascii="Calibri" w:hAnsi="Calibri"/>
          <w:sz w:val="22"/>
          <w:szCs w:val="22"/>
        </w:rPr>
      </w:pPr>
      <w:r w:rsidRPr="0096316D">
        <w:rPr>
          <w:rFonts w:ascii="Calibri" w:hAnsi="Calibri"/>
          <w:sz w:val="22"/>
          <w:szCs w:val="22"/>
        </w:rPr>
        <w:t>Bu suretle şüpheliler</w:t>
      </w:r>
      <w:r w:rsidR="00D82AE2">
        <w:rPr>
          <w:rFonts w:ascii="Calibri" w:hAnsi="Calibri"/>
          <w:sz w:val="22"/>
          <w:szCs w:val="22"/>
        </w:rPr>
        <w:t>in</w:t>
      </w:r>
      <w:r w:rsidRPr="0096316D">
        <w:rPr>
          <w:rFonts w:ascii="Calibri" w:hAnsi="Calibri"/>
          <w:sz w:val="22"/>
          <w:szCs w:val="22"/>
        </w:rPr>
        <w:t>, özel hayatın gizliliğini ihlal, haberleşmenin gizliliğini ihlal</w:t>
      </w:r>
      <w:r w:rsidR="00906444">
        <w:rPr>
          <w:rFonts w:ascii="Calibri" w:hAnsi="Calibri"/>
          <w:sz w:val="22"/>
          <w:szCs w:val="22"/>
        </w:rPr>
        <w:t>, kişisel verilerin hukuka aykırı olarak ifşası</w:t>
      </w:r>
      <w:r w:rsidR="00440CA2">
        <w:rPr>
          <w:rFonts w:ascii="Calibri" w:hAnsi="Calibri"/>
          <w:sz w:val="22"/>
          <w:szCs w:val="22"/>
        </w:rPr>
        <w:t>, hakaret ve suç isnadı</w:t>
      </w:r>
      <w:r w:rsidR="00906444">
        <w:rPr>
          <w:rFonts w:ascii="Calibri" w:hAnsi="Calibri"/>
          <w:sz w:val="22"/>
          <w:szCs w:val="22"/>
        </w:rPr>
        <w:t xml:space="preserve"> gibi suçlar</w:t>
      </w:r>
      <w:r w:rsidR="00D82AE2">
        <w:rPr>
          <w:rFonts w:ascii="Calibri" w:hAnsi="Calibri"/>
          <w:sz w:val="22"/>
          <w:szCs w:val="22"/>
        </w:rPr>
        <w:t>ı</w:t>
      </w:r>
      <w:r w:rsidR="00906444">
        <w:rPr>
          <w:rFonts w:ascii="Calibri" w:hAnsi="Calibri"/>
          <w:sz w:val="22"/>
          <w:szCs w:val="22"/>
        </w:rPr>
        <w:t xml:space="preserve"> </w:t>
      </w:r>
      <w:r w:rsidR="00D82AE2">
        <w:rPr>
          <w:rFonts w:ascii="Calibri" w:hAnsi="Calibri"/>
          <w:sz w:val="22"/>
          <w:szCs w:val="22"/>
        </w:rPr>
        <w:t xml:space="preserve">işlediği </w:t>
      </w:r>
      <w:r w:rsidR="00906444">
        <w:rPr>
          <w:rFonts w:ascii="Calibri" w:hAnsi="Calibri"/>
          <w:sz w:val="22"/>
          <w:szCs w:val="22"/>
        </w:rPr>
        <w:t>izahtan varestedir</w:t>
      </w:r>
      <w:r w:rsidRPr="0096316D">
        <w:rPr>
          <w:rFonts w:ascii="Calibri" w:hAnsi="Calibri"/>
          <w:sz w:val="22"/>
          <w:szCs w:val="22"/>
        </w:rPr>
        <w:t>.</w:t>
      </w:r>
    </w:p>
    <w:p w14:paraId="1F39CAB5" w14:textId="77777777" w:rsidR="00381E4D" w:rsidRPr="0096316D" w:rsidRDefault="00381E4D" w:rsidP="0096316D">
      <w:pPr>
        <w:spacing w:line="360" w:lineRule="atLeast"/>
        <w:ind w:firstLine="2552"/>
        <w:jc w:val="both"/>
        <w:rPr>
          <w:rFonts w:ascii="Calibri" w:hAnsi="Calibri"/>
          <w:sz w:val="22"/>
          <w:szCs w:val="22"/>
        </w:rPr>
      </w:pPr>
    </w:p>
    <w:p w14:paraId="4108F653" w14:textId="7EE09147" w:rsidR="0096316D" w:rsidRPr="0096316D" w:rsidRDefault="0096316D" w:rsidP="0096316D">
      <w:pPr>
        <w:spacing w:line="360" w:lineRule="atLeast"/>
        <w:ind w:firstLine="2552"/>
        <w:jc w:val="both"/>
        <w:rPr>
          <w:rFonts w:ascii="Calibri" w:hAnsi="Calibri"/>
          <w:sz w:val="22"/>
          <w:szCs w:val="22"/>
        </w:rPr>
      </w:pPr>
      <w:r w:rsidRPr="0096316D">
        <w:rPr>
          <w:rFonts w:ascii="Calibri" w:hAnsi="Calibri"/>
          <w:sz w:val="22"/>
          <w:szCs w:val="22"/>
        </w:rPr>
        <w:t xml:space="preserve">Türkiye’nin en büyük pilot sivil toplum örgütü olan </w:t>
      </w:r>
      <w:proofErr w:type="gramStart"/>
      <w:r w:rsidR="00333A98">
        <w:rPr>
          <w:rFonts w:ascii="Calibri" w:hAnsi="Calibri"/>
          <w:sz w:val="22"/>
          <w:szCs w:val="22"/>
        </w:rPr>
        <w:t>TALPA</w:t>
      </w:r>
      <w:r w:rsidRPr="0096316D">
        <w:rPr>
          <w:rFonts w:ascii="Calibri" w:hAnsi="Calibri"/>
          <w:sz w:val="22"/>
          <w:szCs w:val="22"/>
        </w:rPr>
        <w:t>,</w:t>
      </w:r>
      <w:proofErr w:type="gramEnd"/>
      <w:r w:rsidRPr="0096316D">
        <w:rPr>
          <w:rFonts w:ascii="Calibri" w:hAnsi="Calibri"/>
          <w:sz w:val="22"/>
          <w:szCs w:val="22"/>
        </w:rPr>
        <w:t xml:space="preserve"> gerek bu niteliği gerekse Tüzüğünün kendisine yüklediği görev hasebiyle, şüphelilerin işledikleri suçlardan dolayı cezalandırılmaları için işbu suç duyurusunu yapmak mecburiyetinde kalmıştır.</w:t>
      </w:r>
    </w:p>
    <w:p w14:paraId="06E163C8" w14:textId="7DB16673" w:rsidR="00F51E6E" w:rsidRPr="00F35CBC" w:rsidRDefault="00F51E6E" w:rsidP="00CE56FC">
      <w:pPr>
        <w:spacing w:line="360" w:lineRule="atLeast"/>
        <w:ind w:firstLine="2552"/>
        <w:jc w:val="both"/>
        <w:rPr>
          <w:rFonts w:ascii="Calibri" w:hAnsi="Calibri"/>
          <w:sz w:val="22"/>
          <w:szCs w:val="22"/>
        </w:rPr>
      </w:pPr>
      <w:r w:rsidRPr="00F35CBC">
        <w:rPr>
          <w:rFonts w:ascii="Calibri" w:hAnsi="Calibri"/>
          <w:sz w:val="22"/>
          <w:szCs w:val="22"/>
        </w:rPr>
        <w:tab/>
      </w:r>
      <w:r w:rsidRPr="00F35CBC">
        <w:rPr>
          <w:rFonts w:ascii="Calibri" w:hAnsi="Calibri"/>
          <w:sz w:val="22"/>
          <w:szCs w:val="22"/>
        </w:rPr>
        <w:tab/>
      </w:r>
    </w:p>
    <w:p w14:paraId="56148E7E" w14:textId="324F90B3" w:rsidR="0096316D" w:rsidRPr="0096316D" w:rsidRDefault="00F51E6E" w:rsidP="0096316D">
      <w:pPr>
        <w:spacing w:line="360" w:lineRule="atLeast"/>
        <w:jc w:val="both"/>
        <w:rPr>
          <w:rFonts w:ascii="Calibri" w:hAnsi="Calibri"/>
          <w:sz w:val="22"/>
          <w:szCs w:val="22"/>
        </w:rPr>
      </w:pPr>
      <w:r w:rsidRPr="00F35CBC">
        <w:rPr>
          <w:rFonts w:ascii="Calibri" w:hAnsi="Calibri"/>
          <w:b/>
          <w:sz w:val="22"/>
          <w:szCs w:val="22"/>
          <w:u w:val="single"/>
        </w:rPr>
        <w:t>Sonuç ve İstem</w:t>
      </w:r>
      <w:r w:rsidRPr="00F35CBC">
        <w:rPr>
          <w:rFonts w:ascii="Calibri" w:hAnsi="Calibri"/>
          <w:b/>
          <w:sz w:val="22"/>
          <w:szCs w:val="22"/>
          <w:u w:val="single"/>
        </w:rPr>
        <w:tab/>
      </w:r>
      <w:r w:rsidRPr="00F35CBC">
        <w:rPr>
          <w:rFonts w:ascii="Calibri" w:hAnsi="Calibri"/>
          <w:b/>
          <w:sz w:val="22"/>
          <w:szCs w:val="22"/>
        </w:rPr>
        <w:t xml:space="preserve">: </w:t>
      </w:r>
      <w:r w:rsidR="0096316D" w:rsidRPr="0096316D">
        <w:rPr>
          <w:rFonts w:ascii="Calibri" w:hAnsi="Calibri"/>
          <w:sz w:val="22"/>
          <w:szCs w:val="22"/>
        </w:rPr>
        <w:t>Yukarıdaki açıklamalar, Sayın Savcılık makamınca yapılacak soruşturmada elde edilecek bulgu ve veriler tahtında, şüpheliler hakkında soruşturma açılmasını ve neticeten şüphelilerin; özel hayatın gizliliğini ihlal,</w:t>
      </w:r>
      <w:r w:rsidR="00906444">
        <w:rPr>
          <w:rFonts w:ascii="Calibri" w:hAnsi="Calibri"/>
          <w:sz w:val="22"/>
          <w:szCs w:val="22"/>
        </w:rPr>
        <w:t xml:space="preserve"> kişisel verilerin hukuka aykırı ifşası,</w:t>
      </w:r>
      <w:r w:rsidR="0096316D" w:rsidRPr="0096316D">
        <w:rPr>
          <w:rFonts w:ascii="Calibri" w:hAnsi="Calibri"/>
          <w:sz w:val="22"/>
          <w:szCs w:val="22"/>
        </w:rPr>
        <w:t xml:space="preserve"> haberleşmenin gizliliğini ihlal</w:t>
      </w:r>
      <w:r w:rsidR="00440CA2">
        <w:rPr>
          <w:rFonts w:ascii="Calibri" w:hAnsi="Calibri"/>
          <w:sz w:val="22"/>
          <w:szCs w:val="22"/>
        </w:rPr>
        <w:t>, hakaret ve suç isnadı</w:t>
      </w:r>
      <w:r w:rsidR="0096316D" w:rsidRPr="0096316D">
        <w:rPr>
          <w:rFonts w:ascii="Calibri" w:hAnsi="Calibri"/>
          <w:sz w:val="22"/>
          <w:szCs w:val="22"/>
        </w:rPr>
        <w:t xml:space="preserve"> ile Sayın Savcılık makamınca </w:t>
      </w:r>
      <w:proofErr w:type="spellStart"/>
      <w:r w:rsidR="0096316D" w:rsidRPr="0096316D">
        <w:rPr>
          <w:rFonts w:ascii="Calibri" w:hAnsi="Calibri"/>
          <w:sz w:val="22"/>
          <w:szCs w:val="22"/>
        </w:rPr>
        <w:t>re’sen</w:t>
      </w:r>
      <w:proofErr w:type="spellEnd"/>
      <w:r w:rsidR="0096316D" w:rsidRPr="0096316D">
        <w:rPr>
          <w:rFonts w:ascii="Calibri" w:hAnsi="Calibri"/>
          <w:sz w:val="22"/>
          <w:szCs w:val="22"/>
        </w:rPr>
        <w:t xml:space="preserve"> tespit edilecek sair suçlardan dolayı haklarında iddianame düzenlenmesini vekil olarak saygı ile dileriz.</w:t>
      </w:r>
      <w:r w:rsidR="00555D17">
        <w:rPr>
          <w:rFonts w:ascii="Calibri" w:hAnsi="Calibri"/>
          <w:sz w:val="22"/>
          <w:szCs w:val="22"/>
        </w:rPr>
        <w:t xml:space="preserve"> 29.09.2025</w:t>
      </w:r>
    </w:p>
    <w:p w14:paraId="22A16B7E" w14:textId="77777777" w:rsidR="00F51E6E" w:rsidRPr="00F35CBC" w:rsidRDefault="00F51E6E" w:rsidP="00F51E6E">
      <w:pPr>
        <w:tabs>
          <w:tab w:val="left" w:pos="2693"/>
        </w:tabs>
        <w:spacing w:line="300" w:lineRule="atLeast"/>
        <w:ind w:firstLine="2880"/>
        <w:jc w:val="both"/>
        <w:rPr>
          <w:rFonts w:ascii="Calibri" w:hAnsi="Calibri"/>
          <w:sz w:val="22"/>
          <w:szCs w:val="22"/>
        </w:rPr>
      </w:pPr>
      <w:r w:rsidRPr="00F35CBC">
        <w:rPr>
          <w:rFonts w:ascii="Calibri" w:hAnsi="Calibri"/>
          <w:sz w:val="22"/>
          <w:szCs w:val="22"/>
        </w:rPr>
        <w:t xml:space="preserve">  </w:t>
      </w:r>
    </w:p>
    <w:p w14:paraId="25A577FF" w14:textId="77777777" w:rsidR="00F51E6E" w:rsidRDefault="00F51E6E" w:rsidP="00F51E6E">
      <w:pPr>
        <w:tabs>
          <w:tab w:val="left" w:pos="2693"/>
          <w:tab w:val="left" w:pos="2835"/>
        </w:tabs>
        <w:spacing w:line="300" w:lineRule="atLeast"/>
        <w:ind w:left="6381"/>
        <w:jc w:val="center"/>
        <w:rPr>
          <w:rFonts w:ascii="Calibri" w:hAnsi="Calibri"/>
          <w:b/>
          <w:sz w:val="22"/>
          <w:szCs w:val="22"/>
        </w:rPr>
      </w:pPr>
      <w:r w:rsidRPr="00F35CBC">
        <w:rPr>
          <w:rFonts w:ascii="Calibri" w:hAnsi="Calibri"/>
          <w:b/>
          <w:sz w:val="22"/>
          <w:szCs w:val="22"/>
        </w:rPr>
        <w:t>Şikâyet Eden Vekili</w:t>
      </w:r>
    </w:p>
    <w:p w14:paraId="03372EE4" w14:textId="004A3535" w:rsidR="003A3E07" w:rsidRPr="00F35CBC" w:rsidRDefault="003A3E07" w:rsidP="00F51E6E">
      <w:pPr>
        <w:tabs>
          <w:tab w:val="left" w:pos="2693"/>
          <w:tab w:val="left" w:pos="2835"/>
        </w:tabs>
        <w:spacing w:line="300" w:lineRule="atLeast"/>
        <w:ind w:left="6381"/>
        <w:jc w:val="center"/>
        <w:rPr>
          <w:rFonts w:ascii="Calibri" w:hAnsi="Calibri"/>
          <w:sz w:val="22"/>
          <w:szCs w:val="22"/>
        </w:rPr>
      </w:pPr>
      <w:r>
        <w:rPr>
          <w:rFonts w:ascii="Calibri" w:hAnsi="Calibri"/>
          <w:b/>
          <w:sz w:val="22"/>
          <w:szCs w:val="22"/>
        </w:rPr>
        <w:t>(</w:t>
      </w:r>
      <w:proofErr w:type="gramStart"/>
      <w:r>
        <w:rPr>
          <w:rFonts w:ascii="Calibri" w:hAnsi="Calibri"/>
          <w:b/>
          <w:sz w:val="22"/>
          <w:szCs w:val="22"/>
        </w:rPr>
        <w:t>e</w:t>
      </w:r>
      <w:proofErr w:type="gramEnd"/>
      <w:r>
        <w:rPr>
          <w:rFonts w:ascii="Calibri" w:hAnsi="Calibri"/>
          <w:b/>
          <w:sz w:val="22"/>
          <w:szCs w:val="22"/>
        </w:rPr>
        <w:t>-imza)</w:t>
      </w:r>
    </w:p>
    <w:p w14:paraId="57F94674" w14:textId="77777777" w:rsidR="00F51E6E" w:rsidRPr="00F35CBC" w:rsidRDefault="00F51E6E" w:rsidP="00F51E6E">
      <w:pPr>
        <w:tabs>
          <w:tab w:val="left" w:pos="5550"/>
        </w:tabs>
        <w:spacing w:line="300" w:lineRule="atLeast"/>
        <w:ind w:left="9216" w:hanging="2835"/>
        <w:jc w:val="center"/>
        <w:rPr>
          <w:rFonts w:ascii="Calibri" w:hAnsi="Calibri"/>
          <w:sz w:val="22"/>
          <w:szCs w:val="22"/>
        </w:rPr>
      </w:pPr>
      <w:r w:rsidRPr="00F35CBC">
        <w:rPr>
          <w:rFonts w:ascii="Calibri" w:hAnsi="Calibri"/>
          <w:sz w:val="22"/>
          <w:szCs w:val="22"/>
        </w:rPr>
        <w:t>Avukat Sencer SEREN</w:t>
      </w:r>
    </w:p>
    <w:p w14:paraId="1110C1A9" w14:textId="77777777" w:rsidR="00F51E6E" w:rsidRPr="00F35CBC" w:rsidRDefault="00F51E6E" w:rsidP="00F51E6E">
      <w:pPr>
        <w:tabs>
          <w:tab w:val="left" w:pos="5550"/>
        </w:tabs>
        <w:spacing w:line="300" w:lineRule="atLeast"/>
        <w:rPr>
          <w:rFonts w:ascii="Calibri" w:hAnsi="Calibri"/>
          <w:sz w:val="22"/>
          <w:szCs w:val="22"/>
        </w:rPr>
      </w:pPr>
    </w:p>
    <w:p w14:paraId="55F2C774" w14:textId="22FD826B" w:rsidR="006408A7" w:rsidRPr="00F35CBC" w:rsidRDefault="006408A7" w:rsidP="00F51E6E">
      <w:pPr>
        <w:tabs>
          <w:tab w:val="left" w:pos="5550"/>
        </w:tabs>
        <w:spacing w:line="300" w:lineRule="atLeast"/>
        <w:rPr>
          <w:rFonts w:ascii="Calibri" w:hAnsi="Calibri"/>
          <w:i/>
          <w:iCs/>
          <w:sz w:val="20"/>
          <w:szCs w:val="20"/>
        </w:rPr>
      </w:pPr>
    </w:p>
    <w:p w14:paraId="1FD5EF61" w14:textId="34F5B060" w:rsidR="00592AD2" w:rsidRPr="00F35CBC" w:rsidRDefault="00592AD2" w:rsidP="00F51E6E">
      <w:pPr>
        <w:rPr>
          <w:sz w:val="22"/>
          <w:szCs w:val="22"/>
        </w:rPr>
      </w:pPr>
    </w:p>
    <w:sectPr w:rsidR="00592AD2" w:rsidRPr="00F35CBC" w:rsidSect="00F51E6E">
      <w:headerReference w:type="even" r:id="rId10"/>
      <w:headerReference w:type="default" r:id="rId11"/>
      <w:footerReference w:type="default" r:id="rId12"/>
      <w:headerReference w:type="first" r:id="rId13"/>
      <w:pgSz w:w="11906" w:h="16838"/>
      <w:pgMar w:top="2268" w:right="1134" w:bottom="1134" w:left="1701" w:header="113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1BFA" w14:textId="77777777" w:rsidR="00A279D8" w:rsidRDefault="00A279D8" w:rsidP="00E618C8">
      <w:r>
        <w:separator/>
      </w:r>
    </w:p>
  </w:endnote>
  <w:endnote w:type="continuationSeparator" w:id="0">
    <w:p w14:paraId="26E47EB7" w14:textId="77777777" w:rsidR="00A279D8" w:rsidRDefault="00A279D8" w:rsidP="00E6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w:panose1 w:val="00000000000000000000"/>
    <w:charset w:val="00"/>
    <w:family w:val="swiss"/>
    <w:pitch w:val="variable"/>
    <w:sig w:usb0="00000003" w:usb1="00000000" w:usb2="00000000" w:usb3="00000000" w:csb0="00000001" w:csb1="00000000"/>
  </w:font>
  <w:font w:name="Footlight MT Light">
    <w:altName w:val="Footlight MT Light"/>
    <w:panose1 w:val="0204060206030A0203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A48A" w14:textId="58098695" w:rsidR="00717F74" w:rsidRPr="003B490D" w:rsidRDefault="00AC4443" w:rsidP="001620B5">
    <w:pPr>
      <w:pStyle w:val="Footer"/>
      <w:spacing w:line="276" w:lineRule="auto"/>
      <w:jc w:val="center"/>
      <w:rPr>
        <w:rFonts w:ascii="Footlight MT Light" w:hAnsi="Footlight MT Light"/>
        <w:b/>
        <w:color w:val="C3830F"/>
        <w:sz w:val="16"/>
        <w:szCs w:val="16"/>
      </w:rPr>
    </w:pPr>
    <w:r w:rsidRPr="003B490D">
      <w:rPr>
        <w:rFonts w:ascii="Footlight MT Light" w:hAnsi="Footlight MT Light"/>
        <w:b/>
        <w:color w:val="C3830F"/>
        <w:sz w:val="16"/>
        <w:szCs w:val="16"/>
      </w:rPr>
      <w:t>www</w:t>
    </w:r>
    <w:r w:rsidR="006144D1" w:rsidRPr="003B490D">
      <w:rPr>
        <w:rFonts w:ascii="Footlight MT Light" w:hAnsi="Footlight MT Light"/>
        <w:b/>
        <w:color w:val="C3830F"/>
        <w:sz w:val="16"/>
        <w:szCs w:val="16"/>
      </w:rPr>
      <w:t>.serenjustice.com</w:t>
    </w:r>
  </w:p>
  <w:p w14:paraId="2FFC0CD6" w14:textId="097988A0" w:rsidR="00AC4443" w:rsidRPr="00381E4D" w:rsidRDefault="00555D17" w:rsidP="00E35ED2">
    <w:pPr>
      <w:ind w:left="-709"/>
      <w:rPr>
        <w:b/>
        <w:bCs/>
        <w:sz w:val="10"/>
        <w:szCs w:val="10"/>
      </w:rPr>
    </w:pPr>
    <w:r w:rsidRPr="00381E4D">
      <w:rPr>
        <w:b/>
        <w:bCs/>
        <w:sz w:val="10"/>
        <w:szCs w:val="10"/>
      </w:rPr>
      <w:t>PD/</w:t>
    </w:r>
    <w:r w:rsidR="00E35ED2" w:rsidRPr="00381E4D">
      <w:rPr>
        <w:b/>
        <w:bCs/>
        <w:sz w:val="10"/>
        <w:szCs w:val="10"/>
      </w:rPr>
      <w:t>SS/DİLEKÇE/</w:t>
    </w:r>
    <w:r w:rsidRPr="00381E4D">
      <w:rPr>
        <w:b/>
        <w:bCs/>
        <w:sz w:val="10"/>
        <w:szCs w:val="10"/>
      </w:rPr>
      <w:t>DAVA,2025,26895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034C" w14:textId="77777777" w:rsidR="00A279D8" w:rsidRDefault="00A279D8" w:rsidP="00E618C8">
      <w:r>
        <w:separator/>
      </w:r>
    </w:p>
  </w:footnote>
  <w:footnote w:type="continuationSeparator" w:id="0">
    <w:p w14:paraId="63AA066E" w14:textId="77777777" w:rsidR="00A279D8" w:rsidRDefault="00A279D8" w:rsidP="00E6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47C6" w14:textId="3E99DF42" w:rsidR="002832C0" w:rsidRDefault="00A279D8">
    <w:pPr>
      <w:pStyle w:val="Header"/>
    </w:pPr>
    <w:r>
      <w:rPr>
        <w:noProof/>
      </w:rPr>
      <w:pict w14:anchorId="3016A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52235" o:spid="_x0000_s1027" type="#_x0000_t75" alt="" style="position:absolute;margin-left:0;margin-top:0;width:453.3pt;height:259.05pt;z-index:-251653120;mso-wrap-edited:f;mso-width-percent:0;mso-height-percent:0;mso-position-horizontal:center;mso-position-horizontal-relative:margin;mso-position-vertical:center;mso-position-vertical-relative:margin;mso-width-percent:0;mso-height-percent:0" o:allowincell="f">
          <v:imagedata r:id="rId1" o:title="SEREN&amp;SEREN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0ADE" w14:textId="716377F4" w:rsidR="00492B6F" w:rsidRDefault="00A279D8" w:rsidP="00717F74">
    <w:pPr>
      <w:pStyle w:val="Header"/>
      <w:tabs>
        <w:tab w:val="clear" w:pos="9072"/>
      </w:tabs>
      <w:jc w:val="right"/>
    </w:pPr>
    <w:r>
      <w:rPr>
        <w:noProof/>
      </w:rPr>
      <w:pict w14:anchorId="0FFDD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52236" o:spid="_x0000_s1026" type="#_x0000_t75" alt="" style="position:absolute;left:0;text-align:left;margin-left:0;margin-top:0;width:453.3pt;height:259.05pt;z-index:-251652096;mso-wrap-edited:f;mso-width-percent:0;mso-height-percent:0;mso-position-horizontal:center;mso-position-horizontal-relative:margin;mso-position-vertical:center;mso-position-vertical-relative:margin;mso-width-percent:0;mso-height-percent:0" o:allowincell="f">
          <v:imagedata r:id="rId1" o:title="SEREN&amp;SEREN LOGO" gain="19661f" blacklevel="22938f"/>
          <w10:wrap anchorx="margin" anchory="margin"/>
        </v:shape>
      </w:pict>
    </w:r>
    <w:r w:rsidR="00FD35A9">
      <w:rPr>
        <w:noProof/>
      </w:rPr>
      <w:drawing>
        <wp:anchor distT="0" distB="0" distL="114300" distR="114300" simplePos="0" relativeHeight="251659264" behindDoc="1" locked="0" layoutInCell="1" allowOverlap="1" wp14:anchorId="5BF80694" wp14:editId="55214351">
          <wp:simplePos x="0" y="0"/>
          <wp:positionH relativeFrom="column">
            <wp:posOffset>2209165</wp:posOffset>
          </wp:positionH>
          <wp:positionV relativeFrom="paragraph">
            <wp:posOffset>-447040</wp:posOffset>
          </wp:positionV>
          <wp:extent cx="1350335" cy="669851"/>
          <wp:effectExtent l="0" t="0" r="2540" b="0"/>
          <wp:wrapNone/>
          <wp:docPr id="1559298185" name="Resim 155929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BEBA8EAE-BF5A-486C-A8C5-ECC9F3942E4B}">
                        <a14:imgProps xmlns:a14="http://schemas.microsoft.com/office/drawing/2010/main">
                          <a14:imgLayer r:embed="rId3">
                            <a14:imgEffect>
                              <a14:colorTemperature colorTemp="70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350335" cy="66985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24D5B">
      <w:rPr>
        <w:noProof/>
      </w:rPr>
      <w:drawing>
        <wp:anchor distT="0" distB="0" distL="114300" distR="114300" simplePos="0" relativeHeight="251661312" behindDoc="1" locked="0" layoutInCell="1" allowOverlap="1" wp14:anchorId="78205550" wp14:editId="0B75C491">
          <wp:simplePos x="0" y="0"/>
          <wp:positionH relativeFrom="column">
            <wp:posOffset>6955154</wp:posOffset>
          </wp:positionH>
          <wp:positionV relativeFrom="paragraph">
            <wp:posOffset>-1157412</wp:posOffset>
          </wp:positionV>
          <wp:extent cx="262393" cy="11729545"/>
          <wp:effectExtent l="0" t="0" r="4445" b="0"/>
          <wp:wrapNone/>
          <wp:docPr id="6432211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srcRect/>
                  <a:stretch>
                    <a:fillRect/>
                  </a:stretch>
                </pic:blipFill>
                <pic:spPr bwMode="auto">
                  <a:xfrm flipH="1">
                    <a:off x="0" y="0"/>
                    <a:ext cx="264215" cy="11811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2B6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7521" w14:textId="1D2A7F11" w:rsidR="002832C0" w:rsidRDefault="00A279D8">
    <w:pPr>
      <w:pStyle w:val="Header"/>
    </w:pPr>
    <w:r>
      <w:rPr>
        <w:noProof/>
      </w:rPr>
      <w:pict w14:anchorId="0259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52234" o:spid="_x0000_s1025" type="#_x0000_t75" alt="" style="position:absolute;margin-left:0;margin-top:0;width:453.3pt;height:259.05pt;z-index:-251654144;mso-wrap-edited:f;mso-width-percent:0;mso-height-percent:0;mso-position-horizontal:center;mso-position-horizontal-relative:margin;mso-position-vertical:center;mso-position-vertical-relative:margin;mso-width-percent:0;mso-height-percent:0" o:allowincell="f">
          <v:imagedata r:id="rId1" o:title="SEREN&amp;SEREN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2CE"/>
    <w:multiLevelType w:val="hybridMultilevel"/>
    <w:tmpl w:val="57E2032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3F16882"/>
    <w:multiLevelType w:val="hybridMultilevel"/>
    <w:tmpl w:val="2D7C41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732585"/>
    <w:multiLevelType w:val="hybridMultilevel"/>
    <w:tmpl w:val="2F1490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094E17B2"/>
    <w:multiLevelType w:val="hybridMultilevel"/>
    <w:tmpl w:val="9F26E500"/>
    <w:lvl w:ilvl="0" w:tplc="A41EB6E6">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4" w15:restartNumberingAfterBreak="0">
    <w:nsid w:val="09634A42"/>
    <w:multiLevelType w:val="hybridMultilevel"/>
    <w:tmpl w:val="0114C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A22283"/>
    <w:multiLevelType w:val="multilevel"/>
    <w:tmpl w:val="FFFFFFFF"/>
    <w:lvl w:ilvl="0">
      <w:numFmt w:val="bullet"/>
      <w:lvlText w:val="✓"/>
      <w:lvlJc w:val="left"/>
      <w:pPr>
        <w:ind w:left="0" w:firstLine="0"/>
      </w:pPr>
      <w:rPr>
        <w:rFonts w:ascii="Trebuchet MS" w:eastAsia="Times New Roman" w:hAnsi="Trebuchet MS"/>
        <w:position w:val="0"/>
      </w:rPr>
    </w:lvl>
    <w:lvl w:ilvl="1">
      <w:start w:val="1"/>
      <w:numFmt w:val="bullet"/>
      <w:lvlText w:val="o"/>
      <w:lvlJc w:val="left"/>
      <w:pPr>
        <w:ind w:left="0" w:firstLine="0"/>
      </w:pPr>
      <w:rPr>
        <w:rFonts w:ascii="Calibri" w:eastAsia="Times New Roman" w:hAnsi="Calibri"/>
        <w:position w:val="0"/>
      </w:rPr>
    </w:lvl>
    <w:lvl w:ilvl="2">
      <w:start w:val="1"/>
      <w:numFmt w:val="bullet"/>
      <w:lvlText w:val="▪"/>
      <w:lvlJc w:val="left"/>
      <w:pPr>
        <w:ind w:left="0" w:firstLine="0"/>
      </w:pPr>
      <w:rPr>
        <w:rFonts w:ascii="Calibri" w:eastAsia="Times New Roman" w:hAnsi="Calibri"/>
        <w:position w:val="0"/>
      </w:rPr>
    </w:lvl>
    <w:lvl w:ilvl="3">
      <w:start w:val="1"/>
      <w:numFmt w:val="bullet"/>
      <w:lvlText w:val="•"/>
      <w:lvlJc w:val="left"/>
      <w:pPr>
        <w:ind w:left="0" w:firstLine="0"/>
      </w:pPr>
      <w:rPr>
        <w:rFonts w:ascii="Calibri" w:eastAsia="Times New Roman" w:hAnsi="Calibri"/>
        <w:position w:val="0"/>
      </w:rPr>
    </w:lvl>
    <w:lvl w:ilvl="4">
      <w:start w:val="1"/>
      <w:numFmt w:val="bullet"/>
      <w:lvlText w:val="o"/>
      <w:lvlJc w:val="left"/>
      <w:pPr>
        <w:ind w:left="0" w:firstLine="0"/>
      </w:pPr>
      <w:rPr>
        <w:rFonts w:ascii="Calibri" w:eastAsia="Times New Roman" w:hAnsi="Calibri"/>
        <w:position w:val="0"/>
      </w:rPr>
    </w:lvl>
    <w:lvl w:ilvl="5">
      <w:start w:val="1"/>
      <w:numFmt w:val="bullet"/>
      <w:lvlText w:val="▪"/>
      <w:lvlJc w:val="left"/>
      <w:pPr>
        <w:ind w:left="0" w:firstLine="0"/>
      </w:pPr>
      <w:rPr>
        <w:rFonts w:ascii="Calibri" w:eastAsia="Times New Roman" w:hAnsi="Calibri"/>
        <w:position w:val="0"/>
      </w:rPr>
    </w:lvl>
    <w:lvl w:ilvl="6">
      <w:start w:val="1"/>
      <w:numFmt w:val="bullet"/>
      <w:lvlText w:val="•"/>
      <w:lvlJc w:val="left"/>
      <w:pPr>
        <w:ind w:left="0" w:firstLine="0"/>
      </w:pPr>
      <w:rPr>
        <w:rFonts w:ascii="Calibri" w:eastAsia="Times New Roman" w:hAnsi="Calibri"/>
        <w:position w:val="0"/>
      </w:rPr>
    </w:lvl>
    <w:lvl w:ilvl="7">
      <w:start w:val="1"/>
      <w:numFmt w:val="bullet"/>
      <w:lvlText w:val="o"/>
      <w:lvlJc w:val="left"/>
      <w:pPr>
        <w:ind w:left="0" w:firstLine="0"/>
      </w:pPr>
      <w:rPr>
        <w:rFonts w:ascii="Calibri" w:eastAsia="Times New Roman" w:hAnsi="Calibri"/>
        <w:position w:val="0"/>
      </w:rPr>
    </w:lvl>
    <w:lvl w:ilvl="8">
      <w:start w:val="1"/>
      <w:numFmt w:val="bullet"/>
      <w:lvlText w:val="▪"/>
      <w:lvlJc w:val="left"/>
      <w:pPr>
        <w:ind w:left="0" w:firstLine="0"/>
      </w:pPr>
      <w:rPr>
        <w:rFonts w:ascii="Calibri" w:eastAsia="Times New Roman" w:hAnsi="Calibri"/>
        <w:position w:val="0"/>
      </w:rPr>
    </w:lvl>
  </w:abstractNum>
  <w:abstractNum w:abstractNumId="6" w15:restartNumberingAfterBreak="0">
    <w:nsid w:val="122E286C"/>
    <w:multiLevelType w:val="hybridMultilevel"/>
    <w:tmpl w:val="F1DADF36"/>
    <w:lvl w:ilvl="0" w:tplc="20EC3FF4">
      <w:start w:val="1"/>
      <w:numFmt w:val="decimal"/>
      <w:lvlText w:val="%1)"/>
      <w:lvlJc w:val="left"/>
      <w:pPr>
        <w:ind w:left="1778" w:hanging="360"/>
      </w:pPr>
      <w:rPr>
        <w:rFonts w:hint="default"/>
        <w:b/>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7" w15:restartNumberingAfterBreak="0">
    <w:nsid w:val="1411770A"/>
    <w:multiLevelType w:val="hybridMultilevel"/>
    <w:tmpl w:val="1096C0B8"/>
    <w:lvl w:ilvl="0" w:tplc="A7C0FF5C">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15001"/>
    <w:multiLevelType w:val="hybridMultilevel"/>
    <w:tmpl w:val="057A554A"/>
    <w:lvl w:ilvl="0" w:tplc="5922FD2E">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91570E9"/>
    <w:multiLevelType w:val="hybridMultilevel"/>
    <w:tmpl w:val="AADC4382"/>
    <w:lvl w:ilvl="0" w:tplc="4F840950">
      <w:start w:val="1"/>
      <w:numFmt w:val="decimal"/>
      <w:lvlText w:val="%1-"/>
      <w:lvlJc w:val="left"/>
      <w:pPr>
        <w:tabs>
          <w:tab w:val="num" w:pos="720"/>
        </w:tabs>
        <w:ind w:left="720" w:hanging="360"/>
      </w:pPr>
      <w:rPr>
        <w:rFonts w:ascii="Calibri" w:hAnsi="Calibri" w:cs="Tahoma" w:hint="default"/>
        <w:b/>
        <w:i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A893ACB"/>
    <w:multiLevelType w:val="multilevel"/>
    <w:tmpl w:val="57F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2146C"/>
    <w:multiLevelType w:val="hybridMultilevel"/>
    <w:tmpl w:val="593A9F32"/>
    <w:lvl w:ilvl="0" w:tplc="482AC9B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D10735D"/>
    <w:multiLevelType w:val="hybridMultilevel"/>
    <w:tmpl w:val="CC8A6F60"/>
    <w:lvl w:ilvl="0" w:tplc="7A02355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9C6875"/>
    <w:multiLevelType w:val="hybridMultilevel"/>
    <w:tmpl w:val="19C0419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4" w15:restartNumberingAfterBreak="0">
    <w:nsid w:val="317F2004"/>
    <w:multiLevelType w:val="hybridMultilevel"/>
    <w:tmpl w:val="D47AD2D6"/>
    <w:lvl w:ilvl="0" w:tplc="041F000B">
      <w:start w:val="1"/>
      <w:numFmt w:val="bullet"/>
      <w:lvlText w:val=""/>
      <w:lvlJc w:val="left"/>
      <w:pPr>
        <w:tabs>
          <w:tab w:val="num" w:pos="2340"/>
        </w:tabs>
        <w:ind w:left="2340" w:hanging="360"/>
      </w:pPr>
      <w:rPr>
        <w:rFonts w:ascii="Wingdings" w:hAnsi="Wingdings" w:hint="default"/>
      </w:rPr>
    </w:lvl>
    <w:lvl w:ilvl="1" w:tplc="041F0003">
      <w:start w:val="1"/>
      <w:numFmt w:val="bullet"/>
      <w:lvlText w:val="o"/>
      <w:lvlJc w:val="left"/>
      <w:pPr>
        <w:tabs>
          <w:tab w:val="num" w:pos="3060"/>
        </w:tabs>
        <w:ind w:left="3060" w:hanging="360"/>
      </w:pPr>
      <w:rPr>
        <w:rFonts w:ascii="Courier New" w:hAnsi="Courier New" w:cs="Courier New" w:hint="default"/>
      </w:rPr>
    </w:lvl>
    <w:lvl w:ilvl="2" w:tplc="041F0005" w:tentative="1">
      <w:start w:val="1"/>
      <w:numFmt w:val="bullet"/>
      <w:lvlText w:val=""/>
      <w:lvlJc w:val="left"/>
      <w:pPr>
        <w:tabs>
          <w:tab w:val="num" w:pos="3780"/>
        </w:tabs>
        <w:ind w:left="3780" w:hanging="360"/>
      </w:pPr>
      <w:rPr>
        <w:rFonts w:ascii="Wingdings" w:hAnsi="Wingdings" w:hint="default"/>
      </w:rPr>
    </w:lvl>
    <w:lvl w:ilvl="3" w:tplc="041F0001" w:tentative="1">
      <w:start w:val="1"/>
      <w:numFmt w:val="bullet"/>
      <w:lvlText w:val=""/>
      <w:lvlJc w:val="left"/>
      <w:pPr>
        <w:tabs>
          <w:tab w:val="num" w:pos="4500"/>
        </w:tabs>
        <w:ind w:left="4500" w:hanging="360"/>
      </w:pPr>
      <w:rPr>
        <w:rFonts w:ascii="Symbol" w:hAnsi="Symbol" w:hint="default"/>
      </w:rPr>
    </w:lvl>
    <w:lvl w:ilvl="4" w:tplc="041F0003" w:tentative="1">
      <w:start w:val="1"/>
      <w:numFmt w:val="bullet"/>
      <w:lvlText w:val="o"/>
      <w:lvlJc w:val="left"/>
      <w:pPr>
        <w:tabs>
          <w:tab w:val="num" w:pos="5220"/>
        </w:tabs>
        <w:ind w:left="5220" w:hanging="360"/>
      </w:pPr>
      <w:rPr>
        <w:rFonts w:ascii="Courier New" w:hAnsi="Courier New" w:cs="Courier New" w:hint="default"/>
      </w:rPr>
    </w:lvl>
    <w:lvl w:ilvl="5" w:tplc="041F0005" w:tentative="1">
      <w:start w:val="1"/>
      <w:numFmt w:val="bullet"/>
      <w:lvlText w:val=""/>
      <w:lvlJc w:val="left"/>
      <w:pPr>
        <w:tabs>
          <w:tab w:val="num" w:pos="5940"/>
        </w:tabs>
        <w:ind w:left="5940" w:hanging="360"/>
      </w:pPr>
      <w:rPr>
        <w:rFonts w:ascii="Wingdings" w:hAnsi="Wingdings" w:hint="default"/>
      </w:rPr>
    </w:lvl>
    <w:lvl w:ilvl="6" w:tplc="041F0001" w:tentative="1">
      <w:start w:val="1"/>
      <w:numFmt w:val="bullet"/>
      <w:lvlText w:val=""/>
      <w:lvlJc w:val="left"/>
      <w:pPr>
        <w:tabs>
          <w:tab w:val="num" w:pos="6660"/>
        </w:tabs>
        <w:ind w:left="6660" w:hanging="360"/>
      </w:pPr>
      <w:rPr>
        <w:rFonts w:ascii="Symbol" w:hAnsi="Symbol" w:hint="default"/>
      </w:rPr>
    </w:lvl>
    <w:lvl w:ilvl="7" w:tplc="041F0003" w:tentative="1">
      <w:start w:val="1"/>
      <w:numFmt w:val="bullet"/>
      <w:lvlText w:val="o"/>
      <w:lvlJc w:val="left"/>
      <w:pPr>
        <w:tabs>
          <w:tab w:val="num" w:pos="7380"/>
        </w:tabs>
        <w:ind w:left="7380" w:hanging="360"/>
      </w:pPr>
      <w:rPr>
        <w:rFonts w:ascii="Courier New" w:hAnsi="Courier New" w:cs="Courier New" w:hint="default"/>
      </w:rPr>
    </w:lvl>
    <w:lvl w:ilvl="8" w:tplc="041F0005" w:tentative="1">
      <w:start w:val="1"/>
      <w:numFmt w:val="bullet"/>
      <w:lvlText w:val=""/>
      <w:lvlJc w:val="left"/>
      <w:pPr>
        <w:tabs>
          <w:tab w:val="num" w:pos="8100"/>
        </w:tabs>
        <w:ind w:left="8100" w:hanging="360"/>
      </w:pPr>
      <w:rPr>
        <w:rFonts w:ascii="Wingdings" w:hAnsi="Wingdings" w:hint="default"/>
      </w:rPr>
    </w:lvl>
  </w:abstractNum>
  <w:abstractNum w:abstractNumId="15" w15:restartNumberingAfterBreak="0">
    <w:nsid w:val="3D786147"/>
    <w:multiLevelType w:val="hybridMultilevel"/>
    <w:tmpl w:val="FB86EFAA"/>
    <w:lvl w:ilvl="0" w:tplc="53240804">
      <w:numFmt w:val="bullet"/>
      <w:lvlText w:val="-"/>
      <w:lvlJc w:val="left"/>
      <w:pPr>
        <w:ind w:left="780" w:hanging="360"/>
      </w:pPr>
      <w:rPr>
        <w:rFonts w:ascii="Times New Roman" w:eastAsia="Times New Roman" w:hAnsi="Times New Roman" w:cs="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6" w15:restartNumberingAfterBreak="0">
    <w:nsid w:val="3E3C47A2"/>
    <w:multiLevelType w:val="hybridMultilevel"/>
    <w:tmpl w:val="5AAE4E9C"/>
    <w:lvl w:ilvl="0" w:tplc="19180E4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43AD0FA8"/>
    <w:multiLevelType w:val="hybridMultilevel"/>
    <w:tmpl w:val="C954238C"/>
    <w:lvl w:ilvl="0" w:tplc="9CAE6B4C">
      <w:start w:val="4"/>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8" w15:restartNumberingAfterBreak="0">
    <w:nsid w:val="4E333859"/>
    <w:multiLevelType w:val="hybridMultilevel"/>
    <w:tmpl w:val="F6CA5604"/>
    <w:lvl w:ilvl="0" w:tplc="B37E9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3A7CBD"/>
    <w:multiLevelType w:val="hybridMultilevel"/>
    <w:tmpl w:val="CDEC74B4"/>
    <w:lvl w:ilvl="0" w:tplc="490E02DA">
      <w:numFmt w:val="bullet"/>
      <w:lvlText w:val="-"/>
      <w:lvlJc w:val="left"/>
      <w:pPr>
        <w:ind w:left="720" w:hanging="360"/>
      </w:pPr>
      <w:rPr>
        <w:rFonts w:ascii="Bookman Old Style" w:eastAsia="Times New Roman" w:hAnsi="Bookman Old Styl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A13514A"/>
    <w:multiLevelType w:val="hybridMultilevel"/>
    <w:tmpl w:val="2F9E204C"/>
    <w:lvl w:ilvl="0" w:tplc="484E4BA4">
      <w:start w:val="1"/>
      <w:numFmt w:val="lowerLetter"/>
      <w:lvlText w:val="%1)"/>
      <w:lvlJc w:val="left"/>
      <w:pPr>
        <w:ind w:left="1353" w:hanging="360"/>
      </w:pPr>
      <w:rPr>
        <w:rFonts w:cs="Times New Roman"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1" w15:restartNumberingAfterBreak="0">
    <w:nsid w:val="5A222646"/>
    <w:multiLevelType w:val="hybridMultilevel"/>
    <w:tmpl w:val="7E446B08"/>
    <w:lvl w:ilvl="0" w:tplc="C92E8C1C">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5CF27B4A"/>
    <w:multiLevelType w:val="hybridMultilevel"/>
    <w:tmpl w:val="603EBC5A"/>
    <w:lvl w:ilvl="0" w:tplc="484E4BA4">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23" w15:restartNumberingAfterBreak="0">
    <w:nsid w:val="62786536"/>
    <w:multiLevelType w:val="multilevel"/>
    <w:tmpl w:val="FFFFFFFF"/>
    <w:lvl w:ilvl="0">
      <w:numFmt w:val="bullet"/>
      <w:lvlText w:val="✓"/>
      <w:lvlJc w:val="left"/>
      <w:pPr>
        <w:ind w:left="0" w:firstLine="0"/>
      </w:pPr>
      <w:rPr>
        <w:rFonts w:ascii="Trebuchet MS" w:eastAsia="Times New Roman" w:hAnsi="Trebuchet MS"/>
        <w:position w:val="0"/>
      </w:rPr>
    </w:lvl>
    <w:lvl w:ilvl="1">
      <w:start w:val="1"/>
      <w:numFmt w:val="bullet"/>
      <w:lvlText w:val="o"/>
      <w:lvlJc w:val="left"/>
      <w:pPr>
        <w:ind w:left="0" w:firstLine="0"/>
      </w:pPr>
      <w:rPr>
        <w:rFonts w:ascii="Calibri" w:eastAsia="Times New Roman" w:hAnsi="Calibri"/>
        <w:position w:val="0"/>
      </w:rPr>
    </w:lvl>
    <w:lvl w:ilvl="2">
      <w:start w:val="1"/>
      <w:numFmt w:val="bullet"/>
      <w:lvlText w:val="▪"/>
      <w:lvlJc w:val="left"/>
      <w:pPr>
        <w:ind w:left="0" w:firstLine="0"/>
      </w:pPr>
      <w:rPr>
        <w:rFonts w:ascii="Calibri" w:eastAsia="Times New Roman" w:hAnsi="Calibri"/>
        <w:position w:val="0"/>
      </w:rPr>
    </w:lvl>
    <w:lvl w:ilvl="3">
      <w:start w:val="1"/>
      <w:numFmt w:val="bullet"/>
      <w:lvlText w:val="•"/>
      <w:lvlJc w:val="left"/>
      <w:pPr>
        <w:ind w:left="0" w:firstLine="0"/>
      </w:pPr>
      <w:rPr>
        <w:rFonts w:ascii="Calibri" w:eastAsia="Times New Roman" w:hAnsi="Calibri"/>
        <w:position w:val="0"/>
      </w:rPr>
    </w:lvl>
    <w:lvl w:ilvl="4">
      <w:start w:val="1"/>
      <w:numFmt w:val="bullet"/>
      <w:lvlText w:val="o"/>
      <w:lvlJc w:val="left"/>
      <w:pPr>
        <w:ind w:left="0" w:firstLine="0"/>
      </w:pPr>
      <w:rPr>
        <w:rFonts w:ascii="Calibri" w:eastAsia="Times New Roman" w:hAnsi="Calibri"/>
        <w:position w:val="0"/>
      </w:rPr>
    </w:lvl>
    <w:lvl w:ilvl="5">
      <w:start w:val="1"/>
      <w:numFmt w:val="bullet"/>
      <w:lvlText w:val="▪"/>
      <w:lvlJc w:val="left"/>
      <w:pPr>
        <w:ind w:left="0" w:firstLine="0"/>
      </w:pPr>
      <w:rPr>
        <w:rFonts w:ascii="Calibri" w:eastAsia="Times New Roman" w:hAnsi="Calibri"/>
        <w:position w:val="0"/>
      </w:rPr>
    </w:lvl>
    <w:lvl w:ilvl="6">
      <w:start w:val="1"/>
      <w:numFmt w:val="bullet"/>
      <w:lvlText w:val="•"/>
      <w:lvlJc w:val="left"/>
      <w:pPr>
        <w:ind w:left="0" w:firstLine="0"/>
      </w:pPr>
      <w:rPr>
        <w:rFonts w:ascii="Calibri" w:eastAsia="Times New Roman" w:hAnsi="Calibri"/>
        <w:position w:val="0"/>
      </w:rPr>
    </w:lvl>
    <w:lvl w:ilvl="7">
      <w:start w:val="1"/>
      <w:numFmt w:val="bullet"/>
      <w:lvlText w:val="o"/>
      <w:lvlJc w:val="left"/>
      <w:pPr>
        <w:ind w:left="0" w:firstLine="0"/>
      </w:pPr>
      <w:rPr>
        <w:rFonts w:ascii="Calibri" w:eastAsia="Times New Roman" w:hAnsi="Calibri"/>
        <w:position w:val="0"/>
      </w:rPr>
    </w:lvl>
    <w:lvl w:ilvl="8">
      <w:start w:val="1"/>
      <w:numFmt w:val="bullet"/>
      <w:lvlText w:val="▪"/>
      <w:lvlJc w:val="left"/>
      <w:pPr>
        <w:ind w:left="0" w:firstLine="0"/>
      </w:pPr>
      <w:rPr>
        <w:rFonts w:ascii="Calibri" w:eastAsia="Times New Roman" w:hAnsi="Calibri"/>
        <w:position w:val="0"/>
      </w:rPr>
    </w:lvl>
  </w:abstractNum>
  <w:abstractNum w:abstractNumId="24" w15:restartNumberingAfterBreak="0">
    <w:nsid w:val="6F8F0D1B"/>
    <w:multiLevelType w:val="hybridMultilevel"/>
    <w:tmpl w:val="281C25D8"/>
    <w:lvl w:ilvl="0" w:tplc="35BCF07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3317AB7"/>
    <w:multiLevelType w:val="hybridMultilevel"/>
    <w:tmpl w:val="FD344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63547630">
    <w:abstractNumId w:val="13"/>
  </w:num>
  <w:num w:numId="2" w16cid:durableId="1436053843">
    <w:abstractNumId w:val="9"/>
  </w:num>
  <w:num w:numId="3" w16cid:durableId="499076757">
    <w:abstractNumId w:val="12"/>
  </w:num>
  <w:num w:numId="4" w16cid:durableId="1313754786">
    <w:abstractNumId w:val="25"/>
  </w:num>
  <w:num w:numId="5" w16cid:durableId="971256343">
    <w:abstractNumId w:val="4"/>
  </w:num>
  <w:num w:numId="6" w16cid:durableId="884637122">
    <w:abstractNumId w:val="6"/>
  </w:num>
  <w:num w:numId="7" w16cid:durableId="1818494595">
    <w:abstractNumId w:val="19"/>
  </w:num>
  <w:num w:numId="8" w16cid:durableId="853957569">
    <w:abstractNumId w:val="21"/>
  </w:num>
  <w:num w:numId="9" w16cid:durableId="1536843622">
    <w:abstractNumId w:val="22"/>
  </w:num>
  <w:num w:numId="10" w16cid:durableId="238096717">
    <w:abstractNumId w:val="20"/>
  </w:num>
  <w:num w:numId="11" w16cid:durableId="1717465156">
    <w:abstractNumId w:val="3"/>
  </w:num>
  <w:num w:numId="12" w16cid:durableId="647713034">
    <w:abstractNumId w:val="23"/>
  </w:num>
  <w:num w:numId="13" w16cid:durableId="724990150">
    <w:abstractNumId w:val="5"/>
  </w:num>
  <w:num w:numId="14" w16cid:durableId="227766607">
    <w:abstractNumId w:val="7"/>
  </w:num>
  <w:num w:numId="15" w16cid:durableId="558829231">
    <w:abstractNumId w:val="1"/>
  </w:num>
  <w:num w:numId="16" w16cid:durableId="1890797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2014877">
    <w:abstractNumId w:val="15"/>
  </w:num>
  <w:num w:numId="18" w16cid:durableId="1321421530">
    <w:abstractNumId w:val="17"/>
  </w:num>
  <w:num w:numId="19" w16cid:durableId="668796923">
    <w:abstractNumId w:val="24"/>
  </w:num>
  <w:num w:numId="20" w16cid:durableId="1672834624">
    <w:abstractNumId w:val="16"/>
  </w:num>
  <w:num w:numId="21" w16cid:durableId="1802267764">
    <w:abstractNumId w:val="14"/>
  </w:num>
  <w:num w:numId="22" w16cid:durableId="1167016813">
    <w:abstractNumId w:val="0"/>
  </w:num>
  <w:num w:numId="23" w16cid:durableId="57868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4982614">
    <w:abstractNumId w:val="10"/>
  </w:num>
  <w:num w:numId="25" w16cid:durableId="1927151987">
    <w:abstractNumId w:val="18"/>
  </w:num>
  <w:num w:numId="26" w16cid:durableId="137091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defaultTabStop w:val="708"/>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6F"/>
    <w:rsid w:val="00005307"/>
    <w:rsid w:val="00071C07"/>
    <w:rsid w:val="00084B4F"/>
    <w:rsid w:val="0009098E"/>
    <w:rsid w:val="0009708A"/>
    <w:rsid w:val="000D15E2"/>
    <w:rsid w:val="000D6B31"/>
    <w:rsid w:val="000E1558"/>
    <w:rsid w:val="001065CE"/>
    <w:rsid w:val="00122253"/>
    <w:rsid w:val="00122BAE"/>
    <w:rsid w:val="00124D5B"/>
    <w:rsid w:val="00143621"/>
    <w:rsid w:val="00145E5C"/>
    <w:rsid w:val="00154433"/>
    <w:rsid w:val="00160737"/>
    <w:rsid w:val="001620B5"/>
    <w:rsid w:val="00171C34"/>
    <w:rsid w:val="0018583C"/>
    <w:rsid w:val="001A7934"/>
    <w:rsid w:val="001A7BAF"/>
    <w:rsid w:val="0021032F"/>
    <w:rsid w:val="002257D1"/>
    <w:rsid w:val="00261E72"/>
    <w:rsid w:val="0026566C"/>
    <w:rsid w:val="00272B1C"/>
    <w:rsid w:val="002832C0"/>
    <w:rsid w:val="00290774"/>
    <w:rsid w:val="002A5813"/>
    <w:rsid w:val="002B1238"/>
    <w:rsid w:val="002B1F90"/>
    <w:rsid w:val="002E528A"/>
    <w:rsid w:val="002E570C"/>
    <w:rsid w:val="002E5EEF"/>
    <w:rsid w:val="0030237F"/>
    <w:rsid w:val="003173E0"/>
    <w:rsid w:val="00323F10"/>
    <w:rsid w:val="00333A98"/>
    <w:rsid w:val="00362C14"/>
    <w:rsid w:val="00381E4D"/>
    <w:rsid w:val="00395CC9"/>
    <w:rsid w:val="003A3E07"/>
    <w:rsid w:val="003B490D"/>
    <w:rsid w:val="003D5BE9"/>
    <w:rsid w:val="00412D7F"/>
    <w:rsid w:val="00415EE0"/>
    <w:rsid w:val="00440CA2"/>
    <w:rsid w:val="0044144A"/>
    <w:rsid w:val="00443F25"/>
    <w:rsid w:val="00492B6F"/>
    <w:rsid w:val="004F2AB1"/>
    <w:rsid w:val="004F737A"/>
    <w:rsid w:val="005033B0"/>
    <w:rsid w:val="00506243"/>
    <w:rsid w:val="00516C6E"/>
    <w:rsid w:val="00523E5F"/>
    <w:rsid w:val="00555D17"/>
    <w:rsid w:val="00563CA9"/>
    <w:rsid w:val="00590DEA"/>
    <w:rsid w:val="00592AD2"/>
    <w:rsid w:val="005A690A"/>
    <w:rsid w:val="005B6DA5"/>
    <w:rsid w:val="005D1526"/>
    <w:rsid w:val="005F5B33"/>
    <w:rsid w:val="0060212B"/>
    <w:rsid w:val="006144D1"/>
    <w:rsid w:val="00614EC2"/>
    <w:rsid w:val="006201FB"/>
    <w:rsid w:val="0062302A"/>
    <w:rsid w:val="006408A7"/>
    <w:rsid w:val="00677E87"/>
    <w:rsid w:val="00685723"/>
    <w:rsid w:val="006A447C"/>
    <w:rsid w:val="006A6885"/>
    <w:rsid w:val="006A69EA"/>
    <w:rsid w:val="006D5F77"/>
    <w:rsid w:val="006E7B57"/>
    <w:rsid w:val="006F6E72"/>
    <w:rsid w:val="00702C8D"/>
    <w:rsid w:val="00715B14"/>
    <w:rsid w:val="00716BE5"/>
    <w:rsid w:val="00717F74"/>
    <w:rsid w:val="00720EA4"/>
    <w:rsid w:val="0072698F"/>
    <w:rsid w:val="00735210"/>
    <w:rsid w:val="007575F7"/>
    <w:rsid w:val="00795446"/>
    <w:rsid w:val="007A2203"/>
    <w:rsid w:val="007A6927"/>
    <w:rsid w:val="007A6BA7"/>
    <w:rsid w:val="007D0651"/>
    <w:rsid w:val="007D683B"/>
    <w:rsid w:val="00810AA4"/>
    <w:rsid w:val="00827785"/>
    <w:rsid w:val="00833A7A"/>
    <w:rsid w:val="00845D78"/>
    <w:rsid w:val="00847465"/>
    <w:rsid w:val="008D07DC"/>
    <w:rsid w:val="008D79B9"/>
    <w:rsid w:val="00906444"/>
    <w:rsid w:val="00952452"/>
    <w:rsid w:val="009611C2"/>
    <w:rsid w:val="0096316D"/>
    <w:rsid w:val="009A2488"/>
    <w:rsid w:val="009A4F83"/>
    <w:rsid w:val="00A25F9A"/>
    <w:rsid w:val="00A26678"/>
    <w:rsid w:val="00A26837"/>
    <w:rsid w:val="00A279D8"/>
    <w:rsid w:val="00A31018"/>
    <w:rsid w:val="00AA46EE"/>
    <w:rsid w:val="00AB5B7B"/>
    <w:rsid w:val="00AC2621"/>
    <w:rsid w:val="00AC4443"/>
    <w:rsid w:val="00AC5DAD"/>
    <w:rsid w:val="00AD7464"/>
    <w:rsid w:val="00AF2DBA"/>
    <w:rsid w:val="00B62600"/>
    <w:rsid w:val="00B87462"/>
    <w:rsid w:val="00BC4155"/>
    <w:rsid w:val="00BD6AD5"/>
    <w:rsid w:val="00BF441F"/>
    <w:rsid w:val="00C15C2E"/>
    <w:rsid w:val="00C4406D"/>
    <w:rsid w:val="00C77FFE"/>
    <w:rsid w:val="00CA17E6"/>
    <w:rsid w:val="00CD201D"/>
    <w:rsid w:val="00CD58F7"/>
    <w:rsid w:val="00CE3908"/>
    <w:rsid w:val="00CE56FC"/>
    <w:rsid w:val="00CE5B0B"/>
    <w:rsid w:val="00CF7A75"/>
    <w:rsid w:val="00D11CD9"/>
    <w:rsid w:val="00D22764"/>
    <w:rsid w:val="00D51309"/>
    <w:rsid w:val="00D51FE2"/>
    <w:rsid w:val="00D53CF6"/>
    <w:rsid w:val="00D564E8"/>
    <w:rsid w:val="00D74083"/>
    <w:rsid w:val="00D80E50"/>
    <w:rsid w:val="00D82AE2"/>
    <w:rsid w:val="00D93280"/>
    <w:rsid w:val="00DA14BF"/>
    <w:rsid w:val="00DA4405"/>
    <w:rsid w:val="00DA635C"/>
    <w:rsid w:val="00DA6D9F"/>
    <w:rsid w:val="00DC32E5"/>
    <w:rsid w:val="00DD56F2"/>
    <w:rsid w:val="00DE2FB5"/>
    <w:rsid w:val="00E00574"/>
    <w:rsid w:val="00E010A5"/>
    <w:rsid w:val="00E13EF7"/>
    <w:rsid w:val="00E35ED2"/>
    <w:rsid w:val="00E43863"/>
    <w:rsid w:val="00E45F46"/>
    <w:rsid w:val="00E618C8"/>
    <w:rsid w:val="00E817EC"/>
    <w:rsid w:val="00E922E2"/>
    <w:rsid w:val="00EB6BCD"/>
    <w:rsid w:val="00ED174A"/>
    <w:rsid w:val="00EE4D47"/>
    <w:rsid w:val="00F16FBD"/>
    <w:rsid w:val="00F25346"/>
    <w:rsid w:val="00F253F9"/>
    <w:rsid w:val="00F35CBC"/>
    <w:rsid w:val="00F51E6E"/>
    <w:rsid w:val="00F56A28"/>
    <w:rsid w:val="00F6783D"/>
    <w:rsid w:val="00F87938"/>
    <w:rsid w:val="00FC13E4"/>
    <w:rsid w:val="00FC3708"/>
    <w:rsid w:val="00FD35A9"/>
    <w:rsid w:val="00FE16FD"/>
    <w:rsid w:val="00FE4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C63C4"/>
  <w15:docId w15:val="{A5DD6BAC-1FDB-4419-B805-15EC98A7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5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18C8"/>
    <w:pPr>
      <w:tabs>
        <w:tab w:val="center" w:pos="4536"/>
        <w:tab w:val="right" w:pos="9072"/>
      </w:tabs>
    </w:pPr>
  </w:style>
  <w:style w:type="character" w:customStyle="1" w:styleId="HeaderChar">
    <w:name w:val="Header Char"/>
    <w:basedOn w:val="DefaultParagraphFont"/>
    <w:link w:val="Header"/>
    <w:uiPriority w:val="99"/>
    <w:locked/>
    <w:rsid w:val="00E618C8"/>
  </w:style>
  <w:style w:type="paragraph" w:styleId="Footer">
    <w:name w:val="footer"/>
    <w:basedOn w:val="Normal"/>
    <w:link w:val="FooterChar"/>
    <w:rsid w:val="00E618C8"/>
    <w:pPr>
      <w:tabs>
        <w:tab w:val="center" w:pos="4536"/>
        <w:tab w:val="right" w:pos="9072"/>
      </w:tabs>
    </w:pPr>
  </w:style>
  <w:style w:type="character" w:customStyle="1" w:styleId="FooterChar">
    <w:name w:val="Footer Char"/>
    <w:basedOn w:val="DefaultParagraphFont"/>
    <w:link w:val="Footer"/>
    <w:locked/>
    <w:rsid w:val="00E618C8"/>
  </w:style>
  <w:style w:type="character" w:styleId="Hyperlink">
    <w:name w:val="Hyperlink"/>
    <w:basedOn w:val="DefaultParagraphFont"/>
    <w:uiPriority w:val="99"/>
    <w:semiHidden/>
    <w:rsid w:val="00E618C8"/>
    <w:rPr>
      <w:color w:val="0000FF"/>
      <w:u w:val="single"/>
    </w:rPr>
  </w:style>
  <w:style w:type="paragraph" w:styleId="BalloonText">
    <w:name w:val="Balloon Text"/>
    <w:basedOn w:val="Normal"/>
    <w:link w:val="BalloonTextChar"/>
    <w:semiHidden/>
    <w:unhideWhenUsed/>
    <w:rsid w:val="006144D1"/>
    <w:rPr>
      <w:rFonts w:ascii="Tahoma" w:hAnsi="Tahoma" w:cs="Tahoma"/>
      <w:sz w:val="16"/>
      <w:szCs w:val="16"/>
    </w:rPr>
  </w:style>
  <w:style w:type="character" w:customStyle="1" w:styleId="BalloonTextChar">
    <w:name w:val="Balloon Text Char"/>
    <w:basedOn w:val="DefaultParagraphFont"/>
    <w:link w:val="BalloonText"/>
    <w:semiHidden/>
    <w:rsid w:val="006144D1"/>
    <w:rPr>
      <w:rFonts w:ascii="Tahoma" w:hAnsi="Tahoma" w:cs="Tahoma"/>
      <w:sz w:val="16"/>
      <w:szCs w:val="16"/>
      <w:lang w:eastAsia="en-US"/>
    </w:rPr>
  </w:style>
  <w:style w:type="paragraph" w:styleId="ListParagraph">
    <w:name w:val="List Paragraph"/>
    <w:basedOn w:val="Normal"/>
    <w:uiPriority w:val="34"/>
    <w:qFormat/>
    <w:rsid w:val="00827785"/>
    <w:pPr>
      <w:ind w:left="720"/>
      <w:contextualSpacing/>
    </w:pPr>
  </w:style>
  <w:style w:type="paragraph" w:customStyle="1" w:styleId="Gvde">
    <w:name w:val="Gövde"/>
    <w:rsid w:val="00DC32E5"/>
    <w:rPr>
      <w:rFonts w:ascii="Arial Unicode MS" w:eastAsia="Times New Roman" w:hAnsi="Helvetica"/>
      <w:color w:val="000000"/>
    </w:rPr>
  </w:style>
  <w:style w:type="character" w:styleId="UnresolvedMention">
    <w:name w:val="Unresolved Mention"/>
    <w:basedOn w:val="DefaultParagraphFont"/>
    <w:uiPriority w:val="99"/>
    <w:semiHidden/>
    <w:unhideWhenUsed/>
    <w:rsid w:val="001620B5"/>
    <w:rPr>
      <w:color w:val="605E5C"/>
      <w:shd w:val="clear" w:color="auto" w:fill="E1DFDD"/>
    </w:rPr>
  </w:style>
  <w:style w:type="paragraph" w:customStyle="1" w:styleId="GvdeA">
    <w:name w:val="Gövde A"/>
    <w:uiPriority w:val="99"/>
    <w:rsid w:val="00BD6AD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Arial Unicode MS" w:cs="Arial Unicode MS"/>
      <w:color w:val="000000"/>
      <w:u w:color="000000"/>
    </w:rPr>
  </w:style>
  <w:style w:type="paragraph" w:styleId="BodyText">
    <w:name w:val="Body Text"/>
    <w:basedOn w:val="Normal"/>
    <w:link w:val="BodyTextChar"/>
    <w:rsid w:val="004F737A"/>
    <w:pPr>
      <w:jc w:val="both"/>
    </w:pPr>
    <w:rPr>
      <w:sz w:val="28"/>
      <w:szCs w:val="20"/>
    </w:rPr>
  </w:style>
  <w:style w:type="character" w:customStyle="1" w:styleId="BodyTextChar">
    <w:name w:val="Body Text Char"/>
    <w:basedOn w:val="DefaultParagraphFont"/>
    <w:link w:val="BodyText"/>
    <w:rsid w:val="004F737A"/>
    <w:rPr>
      <w:rFonts w:ascii="Times New Roman" w:eastAsia="Times New Roman" w:hAnsi="Times New Roman"/>
      <w:sz w:val="28"/>
      <w:szCs w:val="20"/>
    </w:rPr>
  </w:style>
  <w:style w:type="paragraph" w:styleId="NormalWeb">
    <w:name w:val="Normal (Web)"/>
    <w:basedOn w:val="Normal"/>
    <w:uiPriority w:val="99"/>
    <w:unhideWhenUsed/>
    <w:rsid w:val="004F737A"/>
    <w:pPr>
      <w:spacing w:before="100" w:beforeAutospacing="1" w:after="100" w:afterAutospacing="1"/>
    </w:pPr>
  </w:style>
  <w:style w:type="paragraph" w:styleId="BodyTextIndent">
    <w:name w:val="Body Text Indent"/>
    <w:basedOn w:val="Normal"/>
    <w:link w:val="BodyTextIndentChar"/>
    <w:uiPriority w:val="99"/>
    <w:unhideWhenUsed/>
    <w:rsid w:val="000D15E2"/>
    <w:pPr>
      <w:spacing w:after="120"/>
      <w:ind w:left="283"/>
    </w:pPr>
  </w:style>
  <w:style w:type="character" w:customStyle="1" w:styleId="BodyTextIndentChar">
    <w:name w:val="Body Text Indent Char"/>
    <w:basedOn w:val="DefaultParagraphFont"/>
    <w:link w:val="BodyTextIndent"/>
    <w:uiPriority w:val="99"/>
    <w:rsid w:val="000D15E2"/>
    <w:rPr>
      <w:rFonts w:ascii="Times New Roman" w:eastAsia="Times New Roman" w:hAnsi="Times New Roman"/>
      <w:sz w:val="24"/>
      <w:szCs w:val="24"/>
    </w:rPr>
  </w:style>
  <w:style w:type="paragraph" w:styleId="Title">
    <w:name w:val="Title"/>
    <w:basedOn w:val="Normal"/>
    <w:link w:val="TitleChar"/>
    <w:qFormat/>
    <w:locked/>
    <w:rsid w:val="00261E72"/>
    <w:pPr>
      <w:jc w:val="center"/>
    </w:pPr>
    <w:rPr>
      <w:rFonts w:ascii="Tahoma" w:hAnsi="Tahoma"/>
      <w:i/>
      <w:iCs/>
      <w:smallCaps/>
      <w:noProof/>
      <w:spacing w:val="12"/>
      <w:sz w:val="20"/>
      <w:szCs w:val="20"/>
    </w:rPr>
  </w:style>
  <w:style w:type="character" w:customStyle="1" w:styleId="TitleChar">
    <w:name w:val="Title Char"/>
    <w:basedOn w:val="DefaultParagraphFont"/>
    <w:link w:val="Title"/>
    <w:rsid w:val="00261E72"/>
    <w:rPr>
      <w:rFonts w:ascii="Tahoma" w:eastAsia="Times New Roman" w:hAnsi="Tahoma"/>
      <w:i/>
      <w:iCs/>
      <w:smallCaps/>
      <w:noProof/>
      <w:spacing w:val="12"/>
      <w:sz w:val="20"/>
      <w:szCs w:val="20"/>
    </w:rPr>
  </w:style>
  <w:style w:type="paragraph" w:styleId="Subtitle">
    <w:name w:val="Subtitle"/>
    <w:basedOn w:val="Normal"/>
    <w:link w:val="SubtitleChar"/>
    <w:qFormat/>
    <w:locked/>
    <w:rsid w:val="00261E72"/>
    <w:pPr>
      <w:tabs>
        <w:tab w:val="left" w:pos="2675"/>
      </w:tabs>
      <w:ind w:left="2996" w:hanging="2996"/>
      <w:jc w:val="center"/>
    </w:pPr>
    <w:rPr>
      <w:rFonts w:ascii="Tahoma" w:hAnsi="Tahoma"/>
      <w:noProof/>
      <w:spacing w:val="12"/>
      <w:sz w:val="20"/>
      <w:szCs w:val="20"/>
      <w:u w:val="single"/>
    </w:rPr>
  </w:style>
  <w:style w:type="character" w:customStyle="1" w:styleId="SubtitleChar">
    <w:name w:val="Subtitle Char"/>
    <w:basedOn w:val="DefaultParagraphFont"/>
    <w:link w:val="Subtitle"/>
    <w:rsid w:val="00261E72"/>
    <w:rPr>
      <w:rFonts w:ascii="Tahoma" w:eastAsia="Times New Roman" w:hAnsi="Tahoma"/>
      <w:noProof/>
      <w:spacing w:val="12"/>
      <w:sz w:val="20"/>
      <w:szCs w:val="20"/>
      <w:u w:val="single"/>
    </w:rPr>
  </w:style>
  <w:style w:type="paragraph" w:styleId="NoSpacing">
    <w:name w:val="No Spacing"/>
    <w:uiPriority w:val="1"/>
    <w:qFormat/>
    <w:rsid w:val="00E922E2"/>
    <w:rPr>
      <w:rFonts w:asciiTheme="minorHAnsi" w:eastAsiaTheme="minorEastAsia" w:hAnsiTheme="minorHAnsi" w:cstheme="minorBidi"/>
    </w:rPr>
  </w:style>
  <w:style w:type="paragraph" w:styleId="Revision">
    <w:name w:val="Revision"/>
    <w:hidden/>
    <w:uiPriority w:val="99"/>
    <w:semiHidden/>
    <w:rsid w:val="009064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40813">
      <w:bodyDiv w:val="1"/>
      <w:marLeft w:val="0"/>
      <w:marRight w:val="0"/>
      <w:marTop w:val="0"/>
      <w:marBottom w:val="0"/>
      <w:divBdr>
        <w:top w:val="none" w:sz="0" w:space="0" w:color="auto"/>
        <w:left w:val="none" w:sz="0" w:space="0" w:color="auto"/>
        <w:bottom w:val="none" w:sz="0" w:space="0" w:color="auto"/>
        <w:right w:val="none" w:sz="0" w:space="0" w:color="auto"/>
      </w:divBdr>
    </w:div>
    <w:div w:id="192691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cer.seren@hs01.kep.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rporthaber2.com/havacilik-haberleri/turk-hava-yollari-pilotlari-gumruk-online-mi.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ah%20CAVUSOGLU\Desktop\Sere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CBFC-3012-4AFB-A988-D105708E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C:\Users\Emrah CAVUSOGLU\Desktop\Seren (2).dotx</Template>
  <TotalTime>3</TotalTime>
  <Pages>2</Pages>
  <Words>595</Words>
  <Characters>3395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Seren Seren Avukatlik</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SENCER SEREN</dc:creator>
  <cp:lastModifiedBy>serkan zalaltuntas</cp:lastModifiedBy>
  <cp:revision>3</cp:revision>
  <cp:lastPrinted>2024-02-26T12:54:00Z</cp:lastPrinted>
  <dcterms:created xsi:type="dcterms:W3CDTF">2025-09-30T06:48:00Z</dcterms:created>
  <dcterms:modified xsi:type="dcterms:W3CDTF">2025-09-30T06:51:00Z</dcterms:modified>
</cp:coreProperties>
</file>